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7F33" w14:textId="365FCB79" w:rsidR="00FE33AA" w:rsidRPr="00D57AF5" w:rsidRDefault="001923C4" w:rsidP="00096333">
      <w:pPr>
        <w:pStyle w:val="SEMSimpleTitle"/>
        <w:jc w:val="center"/>
        <w:rPr>
          <w:sz w:val="20"/>
          <w:lang w:val="sk-SK"/>
        </w:rPr>
      </w:pPr>
      <w:r w:rsidRPr="00D57AF5">
        <w:rPr>
          <w:sz w:val="20"/>
          <w:lang w:val="sk-SK"/>
        </w:rPr>
        <w:t>INFORM</w:t>
      </w:r>
      <w:r w:rsidR="008E0648" w:rsidRPr="00D57AF5">
        <w:rPr>
          <w:sz w:val="20"/>
          <w:lang w:val="sk-SK"/>
        </w:rPr>
        <w:t>AČNÁ POVINNOSŤ PREVÁDZKOVATEĽA</w:t>
      </w:r>
      <w:r w:rsidRPr="00D57AF5">
        <w:rPr>
          <w:sz w:val="20"/>
          <w:lang w:val="sk-SK"/>
        </w:rPr>
        <w:t xml:space="preserve"> O SPRACÚVANí OSOBNÝCH ÚDAJOV</w:t>
      </w:r>
      <w:r w:rsidR="009A08AD" w:rsidRPr="00D57AF5">
        <w:rPr>
          <w:sz w:val="20"/>
          <w:lang w:val="sk-SK"/>
        </w:rPr>
        <w:t xml:space="preserve"> </w:t>
      </w:r>
      <w:r w:rsidR="00FB5CBD" w:rsidRPr="00D57AF5">
        <w:rPr>
          <w:sz w:val="20"/>
          <w:lang w:val="sk-SK"/>
        </w:rPr>
        <w:t xml:space="preserve">oprávnených zástupcov, </w:t>
      </w:r>
      <w:r w:rsidR="009A08AD" w:rsidRPr="00D57AF5">
        <w:rPr>
          <w:sz w:val="20"/>
          <w:lang w:val="sk-SK"/>
        </w:rPr>
        <w:t>kontaktných os</w:t>
      </w:r>
      <w:r w:rsidR="00DA5A8E" w:rsidRPr="00D57AF5">
        <w:rPr>
          <w:sz w:val="20"/>
          <w:lang w:val="sk-SK"/>
        </w:rPr>
        <w:t>Ȏ</w:t>
      </w:r>
      <w:r w:rsidR="009A08AD" w:rsidRPr="00D57AF5">
        <w:rPr>
          <w:sz w:val="20"/>
          <w:lang w:val="sk-SK"/>
        </w:rPr>
        <w:t>b</w:t>
      </w:r>
      <w:r w:rsidR="0068531B" w:rsidRPr="00D57AF5">
        <w:rPr>
          <w:sz w:val="20"/>
          <w:lang w:val="sk-SK"/>
        </w:rPr>
        <w:t xml:space="preserve"> A osôb podieľajúcich sa na plnení zmlúv na strane dodávate</w:t>
      </w:r>
      <w:r w:rsidR="008E0648" w:rsidRPr="00D57AF5">
        <w:rPr>
          <w:sz w:val="20"/>
          <w:lang w:val="sk-SK"/>
        </w:rPr>
        <w:t>ľOV</w:t>
      </w:r>
      <w:r w:rsidR="004E0F6A" w:rsidRPr="00D57AF5">
        <w:rPr>
          <w:sz w:val="20"/>
          <w:lang w:val="sk-SK"/>
        </w:rPr>
        <w:t xml:space="preserve"> </w:t>
      </w:r>
      <w:r w:rsidR="007C24DD">
        <w:rPr>
          <w:sz w:val="20"/>
          <w:lang w:val="sk-SK"/>
        </w:rPr>
        <w:t>PREVÁDZKOVATEĽA</w:t>
      </w:r>
      <w:r w:rsidR="0068531B" w:rsidRPr="00D57AF5">
        <w:rPr>
          <w:sz w:val="20"/>
          <w:lang w:val="sk-SK"/>
        </w:rPr>
        <w:t xml:space="preserve"> </w:t>
      </w:r>
      <w:r w:rsidR="00B24B1D">
        <w:rPr>
          <w:sz w:val="20"/>
          <w:lang w:val="sk-SK"/>
        </w:rPr>
        <w:pict w14:anchorId="68E2F6FE">
          <v:rect id="_x0000_i1025" style="width:0;height:1.5pt" o:hralign="center" o:hrstd="t" o:hr="t" fillcolor="#a0a0a0" stroked="f"/>
        </w:pict>
      </w:r>
    </w:p>
    <w:p w14:paraId="5494F794" w14:textId="27600FFA" w:rsidR="00E9794E" w:rsidRPr="00D57AF5" w:rsidRDefault="00FE33AA" w:rsidP="00BE34EC">
      <w:pPr>
        <w:pStyle w:val="SEMSimpleSubtitle"/>
        <w:spacing w:before="120"/>
        <w:jc w:val="center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podľa Článk</w:t>
      </w:r>
      <w:r w:rsidR="004C2545" w:rsidRPr="00D57AF5">
        <w:rPr>
          <w:rFonts w:cs="Arial"/>
          <w:sz w:val="18"/>
          <w:szCs w:val="18"/>
        </w:rPr>
        <w:t>ov</w:t>
      </w:r>
      <w:r w:rsidRPr="00D57AF5">
        <w:rPr>
          <w:rFonts w:cs="Arial"/>
          <w:sz w:val="18"/>
          <w:szCs w:val="18"/>
        </w:rPr>
        <w:t xml:space="preserve"> </w:t>
      </w:r>
      <w:r w:rsidR="001923C4" w:rsidRPr="00D57AF5">
        <w:rPr>
          <w:rFonts w:cs="Arial"/>
          <w:sz w:val="18"/>
          <w:szCs w:val="18"/>
        </w:rPr>
        <w:t xml:space="preserve">13 a 14 </w:t>
      </w:r>
      <w:r w:rsidRPr="00D57AF5">
        <w:rPr>
          <w:rFonts w:cs="Arial"/>
          <w:sz w:val="18"/>
          <w:szCs w:val="18"/>
        </w:rPr>
        <w:t xml:space="preserve"> Nariadenia Európskeho Parlamentu a Rady (EÚ) 2016/679 z 27. apríla 2016 o ochrane fyzických osôb pri spracúvaní osobných údajov a o voľnom pohybe takýchto údajov </w:t>
      </w:r>
      <w:r w:rsidR="001923C4" w:rsidRPr="00D57AF5">
        <w:rPr>
          <w:rFonts w:cs="Arial"/>
          <w:sz w:val="18"/>
          <w:szCs w:val="18"/>
        </w:rPr>
        <w:br/>
      </w:r>
      <w:r w:rsidRPr="00D57AF5">
        <w:rPr>
          <w:rFonts w:cs="Arial"/>
          <w:sz w:val="18"/>
          <w:szCs w:val="18"/>
        </w:rPr>
        <w:t>(ďalej len „</w:t>
      </w:r>
      <w:r w:rsidR="00BE34EC">
        <w:rPr>
          <w:rFonts w:cs="Arial"/>
          <w:b/>
          <w:sz w:val="18"/>
          <w:szCs w:val="18"/>
        </w:rPr>
        <w:t>Nariadenie</w:t>
      </w:r>
      <w:r w:rsidR="003C611F" w:rsidRPr="00D57AF5">
        <w:rPr>
          <w:rFonts w:cs="Arial"/>
          <w:sz w:val="18"/>
          <w:szCs w:val="18"/>
        </w:rPr>
        <w:t>“)</w:t>
      </w:r>
    </w:p>
    <w:p w14:paraId="50482138" w14:textId="4E87E22F" w:rsidR="00322DEB" w:rsidRPr="00D57AF5" w:rsidRDefault="001923C4" w:rsidP="00D57AF5">
      <w:pPr>
        <w:pStyle w:val="SEMDirText0"/>
        <w:spacing w:before="120"/>
        <w:ind w:left="0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Dovoľujeme si Vás informovať o</w:t>
      </w:r>
      <w:r w:rsidR="00BE34EC">
        <w:rPr>
          <w:rFonts w:cs="Arial"/>
          <w:sz w:val="18"/>
          <w:szCs w:val="18"/>
        </w:rPr>
        <w:t> podmienkach spracúvania</w:t>
      </w:r>
      <w:r w:rsidRPr="00D57AF5">
        <w:rPr>
          <w:rFonts w:cs="Arial"/>
          <w:sz w:val="18"/>
          <w:szCs w:val="18"/>
        </w:rPr>
        <w:t xml:space="preserve"> Vašich osobných údajov. </w:t>
      </w:r>
    </w:p>
    <w:p w14:paraId="42E9C0D0" w14:textId="77777777" w:rsidR="00BE34EC" w:rsidRPr="00D57AF5" w:rsidRDefault="00BE34EC" w:rsidP="00BE34EC">
      <w:pPr>
        <w:pStyle w:val="SEMDirText0"/>
        <w:spacing w:before="120"/>
        <w:ind w:left="0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Dodávateľom Prevádzkovateľa (ďalej len „</w:t>
      </w:r>
      <w:r w:rsidRPr="00D57AF5">
        <w:rPr>
          <w:rFonts w:cs="Arial"/>
          <w:b/>
          <w:sz w:val="18"/>
          <w:szCs w:val="18"/>
        </w:rPr>
        <w:t>Dodávateľ</w:t>
      </w:r>
      <w:r w:rsidRPr="00D57AF5">
        <w:rPr>
          <w:rFonts w:cs="Arial"/>
          <w:sz w:val="18"/>
          <w:szCs w:val="18"/>
        </w:rPr>
        <w:t>“) sa na tento účel rozumie akákoľvek osoba, ktorá dodáva Prevádzkovateľovi práce, tovar, alebo služby bez ohľadu na to, ako je označená v príslušnej dodávateľskej zmluve, alebo v objednávke (zhotoviteľ, poradca, poskytovateľ služby a pod.).</w:t>
      </w:r>
    </w:p>
    <w:p w14:paraId="01E16189" w14:textId="31364373" w:rsidR="00322DEB" w:rsidRPr="00D57AF5" w:rsidRDefault="00FB5CBD" w:rsidP="00D57AF5">
      <w:pPr>
        <w:pStyle w:val="SEMDirText0"/>
        <w:spacing w:before="120"/>
        <w:ind w:left="0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Táto informácia sa Vás týka</w:t>
      </w:r>
      <w:r w:rsidR="004A6288" w:rsidRPr="00D57AF5">
        <w:rPr>
          <w:rFonts w:cs="Arial"/>
          <w:sz w:val="18"/>
          <w:szCs w:val="18"/>
        </w:rPr>
        <w:t>,</w:t>
      </w:r>
      <w:r w:rsidRPr="00D57AF5">
        <w:rPr>
          <w:rFonts w:cs="Arial"/>
          <w:sz w:val="18"/>
          <w:szCs w:val="18"/>
        </w:rPr>
        <w:t xml:space="preserve"> ak ste </w:t>
      </w:r>
      <w:r w:rsidR="00D57AF5">
        <w:rPr>
          <w:rFonts w:cs="Arial"/>
          <w:sz w:val="18"/>
          <w:szCs w:val="18"/>
        </w:rPr>
        <w:t xml:space="preserve">fyzická osoba – podnikateľ, ktorý je Dodávateľom Prevádzkovateľa, alebo zastupujete Dodávateľa </w:t>
      </w:r>
      <w:r w:rsidR="004A6288" w:rsidRPr="00D57AF5">
        <w:rPr>
          <w:rFonts w:cs="Arial"/>
          <w:sz w:val="18"/>
          <w:szCs w:val="18"/>
        </w:rPr>
        <w:t xml:space="preserve">napr. </w:t>
      </w:r>
      <w:r w:rsidRPr="00D57AF5">
        <w:rPr>
          <w:rFonts w:cs="Arial"/>
          <w:sz w:val="18"/>
          <w:szCs w:val="18"/>
        </w:rPr>
        <w:t xml:space="preserve">ako </w:t>
      </w:r>
      <w:r w:rsidR="004A6288" w:rsidRPr="00D57AF5">
        <w:rPr>
          <w:rFonts w:cs="Arial"/>
          <w:sz w:val="18"/>
          <w:szCs w:val="18"/>
        </w:rPr>
        <w:t>štatutárny</w:t>
      </w:r>
      <w:r w:rsidRPr="00D57AF5">
        <w:rPr>
          <w:rFonts w:cs="Arial"/>
          <w:sz w:val="18"/>
          <w:szCs w:val="18"/>
        </w:rPr>
        <w:t xml:space="preserve"> orgán, </w:t>
      </w:r>
      <w:r w:rsidR="004A6288" w:rsidRPr="00D57AF5">
        <w:rPr>
          <w:rFonts w:cs="Arial"/>
          <w:sz w:val="18"/>
          <w:szCs w:val="18"/>
        </w:rPr>
        <w:t>splnomocnený zástupca, kontaktn</w:t>
      </w:r>
      <w:r w:rsidR="00D57AF5">
        <w:rPr>
          <w:rFonts w:cs="Arial"/>
          <w:sz w:val="18"/>
          <w:szCs w:val="18"/>
        </w:rPr>
        <w:t>á</w:t>
      </w:r>
      <w:r w:rsidR="004A6288" w:rsidRPr="00D57AF5">
        <w:rPr>
          <w:rFonts w:cs="Arial"/>
          <w:sz w:val="18"/>
          <w:szCs w:val="18"/>
        </w:rPr>
        <w:t xml:space="preserve"> osobu na účely plnenia zmluvy</w:t>
      </w:r>
      <w:r w:rsidR="00D57AF5">
        <w:rPr>
          <w:rFonts w:cs="Arial"/>
          <w:sz w:val="18"/>
          <w:szCs w:val="18"/>
        </w:rPr>
        <w:t>, alebo</w:t>
      </w:r>
      <w:r w:rsidR="004A6288" w:rsidRPr="00D57AF5">
        <w:rPr>
          <w:rFonts w:cs="Arial"/>
          <w:sz w:val="18"/>
          <w:szCs w:val="18"/>
        </w:rPr>
        <w:t xml:space="preserve"> </w:t>
      </w:r>
      <w:r w:rsidR="00D57AF5">
        <w:rPr>
          <w:rFonts w:cs="Arial"/>
          <w:sz w:val="18"/>
          <w:szCs w:val="18"/>
        </w:rPr>
        <w:t>osoba</w:t>
      </w:r>
      <w:r w:rsidRPr="00D57AF5">
        <w:rPr>
          <w:rFonts w:cs="Arial"/>
          <w:sz w:val="18"/>
          <w:szCs w:val="18"/>
        </w:rPr>
        <w:t xml:space="preserve"> </w:t>
      </w:r>
      <w:r w:rsidR="004A6288" w:rsidRPr="00D57AF5">
        <w:rPr>
          <w:rFonts w:cs="Arial"/>
          <w:sz w:val="18"/>
          <w:szCs w:val="18"/>
        </w:rPr>
        <w:t>podieľajúc</w:t>
      </w:r>
      <w:r w:rsidR="00D57AF5">
        <w:rPr>
          <w:rFonts w:cs="Arial"/>
          <w:sz w:val="18"/>
          <w:szCs w:val="18"/>
        </w:rPr>
        <w:t>a</w:t>
      </w:r>
      <w:r w:rsidR="004A6288" w:rsidRPr="00D57AF5">
        <w:rPr>
          <w:rFonts w:cs="Arial"/>
          <w:sz w:val="18"/>
          <w:szCs w:val="18"/>
        </w:rPr>
        <w:t xml:space="preserve"> sa na</w:t>
      </w:r>
      <w:r w:rsidR="00D57AF5">
        <w:rPr>
          <w:rFonts w:cs="Arial"/>
          <w:sz w:val="18"/>
          <w:szCs w:val="18"/>
        </w:rPr>
        <w:t xml:space="preserve"> plnení zmluvy uzavretej medzi D</w:t>
      </w:r>
      <w:r w:rsidR="004A6288" w:rsidRPr="00D57AF5">
        <w:rPr>
          <w:rFonts w:cs="Arial"/>
          <w:sz w:val="18"/>
          <w:szCs w:val="18"/>
        </w:rPr>
        <w:t>odávateľom a Prevádzkovateľom.</w:t>
      </w:r>
      <w:r w:rsidRPr="00D57AF5">
        <w:rPr>
          <w:rFonts w:cs="Arial"/>
          <w:sz w:val="18"/>
          <w:szCs w:val="18"/>
        </w:rPr>
        <w:t xml:space="preserve"> </w:t>
      </w:r>
      <w:r w:rsidR="00BE34EC">
        <w:rPr>
          <w:rFonts w:cs="Arial"/>
          <w:sz w:val="18"/>
          <w:szCs w:val="18"/>
        </w:rPr>
        <w:t>V uvedených prípadoch ste „</w:t>
      </w:r>
      <w:r w:rsidR="00BE34EC" w:rsidRPr="00BE34EC">
        <w:rPr>
          <w:rFonts w:cs="Arial"/>
          <w:b/>
          <w:sz w:val="18"/>
          <w:szCs w:val="18"/>
        </w:rPr>
        <w:t>Dotknutou osobou</w:t>
      </w:r>
      <w:r w:rsidR="00BE34EC">
        <w:rPr>
          <w:rFonts w:cs="Arial"/>
          <w:sz w:val="18"/>
          <w:szCs w:val="18"/>
        </w:rPr>
        <w:t xml:space="preserve">“ podľa Nariadenia. </w:t>
      </w:r>
    </w:p>
    <w:p w14:paraId="7F02EB17" w14:textId="70B01C9B" w:rsidR="001923C4" w:rsidRPr="00D57AF5" w:rsidRDefault="001923C4" w:rsidP="001923C4">
      <w:pPr>
        <w:pStyle w:val="SEMDirHead1"/>
        <w:rPr>
          <w:sz w:val="18"/>
          <w:szCs w:val="18"/>
          <w:lang w:val="sk-SK"/>
        </w:rPr>
      </w:pPr>
      <w:r w:rsidRPr="00D57AF5">
        <w:rPr>
          <w:sz w:val="18"/>
          <w:szCs w:val="18"/>
          <w:lang w:val="sk-SK"/>
        </w:rPr>
        <w:t xml:space="preserve">Kto je prevádzkovateľom VašiCH osobnýCH údajoV? </w:t>
      </w:r>
    </w:p>
    <w:p w14:paraId="46504ECC" w14:textId="7B76DF09" w:rsidR="002263A2" w:rsidRPr="00D57AF5" w:rsidRDefault="001923C4" w:rsidP="00BE34EC">
      <w:pPr>
        <w:pStyle w:val="SEMDirText0"/>
        <w:spacing w:before="60"/>
        <w:rPr>
          <w:rFonts w:cs="Arial"/>
          <w:bCs/>
          <w:color w:val="000000"/>
          <w:sz w:val="18"/>
          <w:szCs w:val="18"/>
          <w:shd w:val="clear" w:color="auto" w:fill="FFFFFF"/>
        </w:rPr>
      </w:pPr>
      <w:r w:rsidRPr="00D57AF5">
        <w:rPr>
          <w:rFonts w:cs="Arial"/>
          <w:sz w:val="18"/>
          <w:szCs w:val="18"/>
        </w:rPr>
        <w:t>Prevádzkovateľom</w:t>
      </w:r>
      <w:r w:rsidR="00B353CF" w:rsidRPr="00D57AF5">
        <w:rPr>
          <w:rFonts w:cs="Arial"/>
          <w:sz w:val="18"/>
          <w:szCs w:val="18"/>
        </w:rPr>
        <w:t xml:space="preserve"> Vašich osobných údajov</w:t>
      </w:r>
      <w:r w:rsidRPr="00D57AF5">
        <w:rPr>
          <w:rFonts w:cs="Arial"/>
          <w:sz w:val="18"/>
          <w:szCs w:val="18"/>
        </w:rPr>
        <w:t xml:space="preserve"> je:</w:t>
      </w:r>
      <w:r w:rsidR="0068531B" w:rsidRPr="00D57AF5">
        <w:rPr>
          <w:rFonts w:cs="Arial"/>
          <w:b/>
          <w:sz w:val="18"/>
          <w:szCs w:val="18"/>
        </w:rPr>
        <w:t xml:space="preserve"> </w:t>
      </w:r>
      <w:r w:rsidR="0068531B" w:rsidRPr="00D57AF5">
        <w:rPr>
          <w:rFonts w:cs="Arial"/>
          <w:sz w:val="18"/>
          <w:szCs w:val="18"/>
        </w:rPr>
        <w:t>obchodná s</w:t>
      </w:r>
      <w:r w:rsidR="00FE4E1D" w:rsidRPr="00D57AF5">
        <w:rPr>
          <w:rFonts w:cs="Arial"/>
          <w:bCs/>
          <w:color w:val="000000"/>
          <w:sz w:val="18"/>
          <w:szCs w:val="18"/>
          <w:shd w:val="clear" w:color="auto" w:fill="FFFFFF"/>
        </w:rPr>
        <w:t>poločnosť</w:t>
      </w:r>
      <w:r w:rsidR="00FE4E1D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E4E1D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Veolia</w:t>
      </w:r>
      <w:proofErr w:type="spellEnd"/>
      <w:r w:rsidR="00FE4E1D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 xml:space="preserve"> Energia Slovensko, a.s., sídlom Einsteinova 2</w:t>
      </w:r>
      <w:r w:rsidR="00EC5C9B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1</w:t>
      </w:r>
      <w:r w:rsidR="00FE4E1D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 xml:space="preserve">, 851 01 Bratislava alebo niektorá z jej dcérskych spoločností uvedená </w:t>
      </w:r>
      <w:r w:rsidR="008E1E86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 xml:space="preserve">na stránke </w:t>
      </w:r>
      <w:r w:rsidR="008E1E86" w:rsidRPr="00D57AF5">
        <w:rPr>
          <w:rFonts w:cs="Arial"/>
          <w:b/>
          <w:bCs/>
          <w:i/>
          <w:color w:val="000000"/>
          <w:sz w:val="18"/>
          <w:szCs w:val="18"/>
          <w:shd w:val="clear" w:color="auto" w:fill="FFFFFF"/>
        </w:rPr>
        <w:t>https://vesr.sk/sk/ochrana-osobnych-udajov</w:t>
      </w:r>
      <w:r w:rsidR="0068531B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, ktor</w:t>
      </w:r>
      <w:r w:rsidR="00DA5A8E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ej</w:t>
      </w:r>
      <w:r w:rsidR="0068531B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57AF5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D</w:t>
      </w:r>
      <w:r w:rsidR="00DA5A8E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odávateľ dodáva práce, tovar alebo služby</w:t>
      </w:r>
      <w:r w:rsidR="00322DEB" w:rsidRPr="00D57AF5">
        <w:rPr>
          <w:rFonts w:cs="Arial"/>
          <w:bCs/>
          <w:color w:val="000000"/>
          <w:sz w:val="18"/>
          <w:szCs w:val="18"/>
          <w:shd w:val="clear" w:color="auto" w:fill="FFFFFF"/>
        </w:rPr>
        <w:t>.</w:t>
      </w:r>
      <w:r w:rsidR="0068531B"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D57AF5">
        <w:rPr>
          <w:rFonts w:cs="Arial"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59C0E820" w14:textId="11EBC459" w:rsidR="001923C4" w:rsidRDefault="001923C4" w:rsidP="00BE34EC">
      <w:pPr>
        <w:pStyle w:val="SEMDirText0"/>
        <w:spacing w:before="60"/>
        <w:rPr>
          <w:rFonts w:cs="Arial"/>
          <w:bCs/>
          <w:color w:val="000000"/>
          <w:sz w:val="18"/>
          <w:szCs w:val="18"/>
          <w:shd w:val="clear" w:color="auto" w:fill="FFFFFF"/>
        </w:rPr>
      </w:pPr>
      <w:r w:rsidRPr="00D57AF5">
        <w:rPr>
          <w:rFonts w:cs="Arial"/>
          <w:bCs/>
          <w:color w:val="000000"/>
          <w:sz w:val="18"/>
          <w:szCs w:val="18"/>
          <w:shd w:val="clear" w:color="auto" w:fill="FFFFFF"/>
        </w:rPr>
        <w:t>(ďalej len „</w:t>
      </w:r>
      <w:r w:rsidRPr="00D57AF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Prevádzkovateľ</w:t>
      </w:r>
      <w:r w:rsidRPr="00D57AF5">
        <w:rPr>
          <w:rFonts w:cs="Arial"/>
          <w:bCs/>
          <w:color w:val="000000"/>
          <w:sz w:val="18"/>
          <w:szCs w:val="18"/>
          <w:shd w:val="clear" w:color="auto" w:fill="FFFFFF"/>
        </w:rPr>
        <w:t>“)</w:t>
      </w:r>
      <w:r w:rsidR="00FE4E1D" w:rsidRPr="00D57AF5">
        <w:rPr>
          <w:rFonts w:cs="Arial"/>
          <w:bCs/>
          <w:color w:val="000000"/>
          <w:sz w:val="18"/>
          <w:szCs w:val="18"/>
          <w:shd w:val="clear" w:color="auto" w:fill="FFFFFF"/>
        </w:rPr>
        <w:t>.</w:t>
      </w:r>
      <w:r w:rsidRPr="00D57AF5">
        <w:rPr>
          <w:rFonts w:cs="Arial"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1AFEFBC7" w14:textId="77777777" w:rsidR="00F2756A" w:rsidRPr="00D57AF5" w:rsidRDefault="00F2756A" w:rsidP="00F2756A">
      <w:pPr>
        <w:pStyle w:val="SEMDirHead1"/>
        <w:rPr>
          <w:sz w:val="18"/>
          <w:szCs w:val="18"/>
          <w:lang w:val="sk-SK"/>
        </w:rPr>
      </w:pPr>
      <w:r w:rsidRPr="00D57AF5">
        <w:rPr>
          <w:sz w:val="18"/>
          <w:szCs w:val="18"/>
          <w:lang w:val="sk-SK"/>
        </w:rPr>
        <w:t>PRE AKÝ ÚČEL BUDÚ VAŠE OSOBNÉ ÚDAJE SPRACÚVANÉ</w:t>
      </w:r>
    </w:p>
    <w:p w14:paraId="430DCCD2" w14:textId="77777777" w:rsidR="00F2756A" w:rsidRPr="00D57AF5" w:rsidRDefault="00F2756A" w:rsidP="00F2756A">
      <w:pPr>
        <w:pStyle w:val="SEMDirText0"/>
        <w:tabs>
          <w:tab w:val="clear" w:pos="0"/>
          <w:tab w:val="left" w:pos="284"/>
        </w:tabs>
        <w:spacing w:before="120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 xml:space="preserve">Účelom spracúvania Vašich osobných údajov je najmä riadenie dodávateľských vzťahov Prevádzkovateľa a výkon z nich vyplývajúcich práv a povinností. </w:t>
      </w:r>
    </w:p>
    <w:p w14:paraId="037771BB" w14:textId="77777777" w:rsidR="00F2756A" w:rsidRPr="00D57AF5" w:rsidRDefault="00F2756A" w:rsidP="00F2756A">
      <w:pPr>
        <w:pStyle w:val="SEMDirText0"/>
        <w:tabs>
          <w:tab w:val="clear" w:pos="0"/>
          <w:tab w:val="left" w:pos="284"/>
        </w:tabs>
        <w:spacing w:before="120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Pôjde konkrétne o :</w:t>
      </w:r>
    </w:p>
    <w:p w14:paraId="1852B375" w14:textId="77777777" w:rsidR="00F2756A" w:rsidRPr="00D57AF5" w:rsidRDefault="00F2756A" w:rsidP="00F2756A">
      <w:pPr>
        <w:pStyle w:val="SEMSimpleGraphic1"/>
        <w:tabs>
          <w:tab w:val="clear" w:pos="0"/>
          <w:tab w:val="left" w:pos="284"/>
        </w:tabs>
        <w:spacing w:before="120"/>
        <w:ind w:left="709" w:hanging="425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plnenie zmluvy t.j. výkon práv a plnenie zmluvných povinností Prevádzkovateľa vo vzťahu k Dodávateľovi,</w:t>
      </w:r>
    </w:p>
    <w:p w14:paraId="37BB3C89" w14:textId="77777777" w:rsidR="00F2756A" w:rsidRPr="00D57AF5" w:rsidRDefault="00F2756A" w:rsidP="00F2756A">
      <w:pPr>
        <w:pStyle w:val="SEMSimpleGraphic1"/>
        <w:tabs>
          <w:tab w:val="clear" w:pos="0"/>
          <w:tab w:val="left" w:pos="284"/>
        </w:tabs>
        <w:spacing w:before="120"/>
        <w:ind w:left="709" w:hanging="425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komunikácia Prevádzkovateľa a Dodávateľa,</w:t>
      </w:r>
    </w:p>
    <w:p w14:paraId="250E33FB" w14:textId="77777777" w:rsidR="00F2756A" w:rsidRPr="000B7747" w:rsidRDefault="00F2756A" w:rsidP="00F2756A">
      <w:pPr>
        <w:pStyle w:val="SEMSimpleGraphic1"/>
        <w:tabs>
          <w:tab w:val="clear" w:pos="0"/>
          <w:tab w:val="left" w:pos="284"/>
        </w:tabs>
        <w:spacing w:before="120"/>
        <w:ind w:left="709" w:hanging="425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>výkon práv a plnenie zmluvných povinností Prevádzkovateľa vo vzťahu k zákazníkom Prevádzkovateľa, alebo iným obchodným partnerom,</w:t>
      </w:r>
    </w:p>
    <w:p w14:paraId="2CECE05A" w14:textId="5283E81E" w:rsidR="00F2756A" w:rsidRPr="00EC1AC0" w:rsidRDefault="00F2756A" w:rsidP="00EC1AC0">
      <w:pPr>
        <w:pStyle w:val="SEMDirText0"/>
        <w:tabs>
          <w:tab w:val="clear" w:pos="0"/>
          <w:tab w:val="left" w:pos="284"/>
        </w:tabs>
        <w:spacing w:before="120"/>
        <w:rPr>
          <w:rFonts w:cs="Arial"/>
          <w:sz w:val="18"/>
          <w:szCs w:val="18"/>
        </w:rPr>
      </w:pPr>
      <w:r w:rsidRPr="00EC1AC0">
        <w:rPr>
          <w:rFonts w:cs="Arial"/>
          <w:sz w:val="18"/>
          <w:szCs w:val="18"/>
        </w:rPr>
        <w:t>Účel spracúvania môže tiež vyplynúť z platnej legislatívy (poučenie o pravidlách BOZP, dokumentovanie pracovných úrazov</w:t>
      </w:r>
      <w:r w:rsidR="00667DE1" w:rsidRPr="00EC1AC0">
        <w:rPr>
          <w:rFonts w:cs="Arial"/>
          <w:sz w:val="18"/>
          <w:szCs w:val="18"/>
        </w:rPr>
        <w:t>, overenie legálneho zamestnávania</w:t>
      </w:r>
      <w:r w:rsidR="00F917BC" w:rsidRPr="00EC1AC0">
        <w:rPr>
          <w:rFonts w:cs="Arial"/>
          <w:sz w:val="18"/>
          <w:szCs w:val="18"/>
        </w:rPr>
        <w:t>, kontrolná činnosť</w:t>
      </w:r>
      <w:r w:rsidRPr="00EC1AC0">
        <w:rPr>
          <w:rFonts w:cs="Arial"/>
          <w:sz w:val="18"/>
          <w:szCs w:val="18"/>
        </w:rPr>
        <w:t>).</w:t>
      </w:r>
    </w:p>
    <w:p w14:paraId="5F959B97" w14:textId="6BB57703" w:rsidR="001923C4" w:rsidRPr="000B7747" w:rsidRDefault="00BE34EC" w:rsidP="00BE34EC">
      <w:pPr>
        <w:pStyle w:val="SEMDirHead1"/>
        <w:rPr>
          <w:sz w:val="18"/>
          <w:szCs w:val="18"/>
          <w:lang w:val="sk-SK"/>
        </w:rPr>
      </w:pPr>
      <w:r w:rsidRPr="000B7747">
        <w:rPr>
          <w:sz w:val="18"/>
          <w:szCs w:val="18"/>
          <w:lang w:val="sk-SK"/>
        </w:rPr>
        <w:t>NA AKO PRÁVNOM ZÁKLADE</w:t>
      </w:r>
      <w:r w:rsidR="001923C4" w:rsidRPr="000B7747">
        <w:rPr>
          <w:sz w:val="18"/>
          <w:szCs w:val="18"/>
          <w:lang w:val="sk-SK"/>
        </w:rPr>
        <w:t xml:space="preserve"> PREVÁDZKOVATEĽ Vaše údaje spracúva?</w:t>
      </w:r>
    </w:p>
    <w:p w14:paraId="5156A45E" w14:textId="2BA3A228" w:rsidR="001923C4" w:rsidRPr="000B7747" w:rsidRDefault="001923C4" w:rsidP="00BE34EC">
      <w:pPr>
        <w:pStyle w:val="SEMDirText0"/>
        <w:spacing w:before="120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>Vaše oso</w:t>
      </w:r>
      <w:r w:rsidR="006A0AD5" w:rsidRPr="000B7747">
        <w:rPr>
          <w:rFonts w:cs="Arial"/>
          <w:sz w:val="18"/>
          <w:szCs w:val="18"/>
        </w:rPr>
        <w:t>bné údaje spracúvame</w:t>
      </w:r>
      <w:r w:rsidRPr="000B7747">
        <w:rPr>
          <w:rFonts w:cs="Arial"/>
          <w:sz w:val="18"/>
          <w:szCs w:val="18"/>
        </w:rPr>
        <w:t>:</w:t>
      </w:r>
    </w:p>
    <w:p w14:paraId="02FDA503" w14:textId="101C7215" w:rsidR="00077A1D" w:rsidRPr="000B7747" w:rsidRDefault="00BE34EC" w:rsidP="00BE34EC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>podľa čl. 6 ods. 1 písm. f) Nariadenia na základe oprávneného</w:t>
      </w:r>
      <w:r w:rsidR="004E0F6A" w:rsidRPr="000B7747">
        <w:rPr>
          <w:rFonts w:cs="Arial"/>
          <w:sz w:val="18"/>
          <w:szCs w:val="18"/>
        </w:rPr>
        <w:t xml:space="preserve"> </w:t>
      </w:r>
      <w:r w:rsidRPr="000B7747">
        <w:rPr>
          <w:rFonts w:cs="Arial"/>
          <w:sz w:val="18"/>
          <w:szCs w:val="18"/>
        </w:rPr>
        <w:t>záujmu</w:t>
      </w:r>
      <w:r w:rsidR="004E0F6A" w:rsidRPr="000B7747">
        <w:rPr>
          <w:rFonts w:cs="Arial"/>
          <w:sz w:val="18"/>
          <w:szCs w:val="18"/>
        </w:rPr>
        <w:t xml:space="preserve"> Prevádzkovateľa</w:t>
      </w:r>
      <w:r w:rsidR="00D475F6" w:rsidRPr="000B7747">
        <w:rPr>
          <w:rFonts w:cs="Arial"/>
          <w:sz w:val="18"/>
          <w:szCs w:val="18"/>
        </w:rPr>
        <w:t>,</w:t>
      </w:r>
      <w:r w:rsidR="004E0F6A" w:rsidRPr="000B7747">
        <w:rPr>
          <w:rFonts w:cs="Arial"/>
          <w:sz w:val="18"/>
          <w:szCs w:val="18"/>
        </w:rPr>
        <w:t xml:space="preserve"> </w:t>
      </w:r>
    </w:p>
    <w:p w14:paraId="2608B622" w14:textId="3A0A4E97" w:rsidR="001923C4" w:rsidRPr="000B7747" w:rsidRDefault="00BE34EC" w:rsidP="00BE34EC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 xml:space="preserve">podľa čl. 6 ods. 1 písm. b) Nariadenia nakoľko je to nevyhnutné pre </w:t>
      </w:r>
      <w:r w:rsidR="00B353CF" w:rsidRPr="000B7747">
        <w:rPr>
          <w:rFonts w:cs="Arial"/>
          <w:sz w:val="18"/>
          <w:szCs w:val="18"/>
        </w:rPr>
        <w:t>p</w:t>
      </w:r>
      <w:r w:rsidR="001923C4" w:rsidRPr="000B7747">
        <w:rPr>
          <w:rFonts w:cs="Arial"/>
          <w:sz w:val="18"/>
          <w:szCs w:val="18"/>
        </w:rPr>
        <w:t>lnenie zmluvy</w:t>
      </w:r>
      <w:r w:rsidR="006A0AD5" w:rsidRPr="000B7747">
        <w:rPr>
          <w:rFonts w:cs="Arial"/>
          <w:sz w:val="18"/>
          <w:szCs w:val="18"/>
        </w:rPr>
        <w:t>, ktorej zmluvnou stranou</w:t>
      </w:r>
      <w:r w:rsidR="00976303" w:rsidRPr="000B7747">
        <w:rPr>
          <w:rFonts w:cs="Arial"/>
          <w:sz w:val="18"/>
          <w:szCs w:val="18"/>
        </w:rPr>
        <w:t xml:space="preserve"> </w:t>
      </w:r>
      <w:r w:rsidR="00FE4E1D" w:rsidRPr="000B7747">
        <w:rPr>
          <w:rFonts w:cs="Arial"/>
          <w:sz w:val="18"/>
          <w:szCs w:val="18"/>
        </w:rPr>
        <w:t>je na strane objednávat</w:t>
      </w:r>
      <w:r w:rsidR="00EC5C9B" w:rsidRPr="000B7747">
        <w:rPr>
          <w:rFonts w:cs="Arial"/>
          <w:sz w:val="18"/>
          <w:szCs w:val="18"/>
        </w:rPr>
        <w:t>eľa Prevádzkovateľ a na strane D</w:t>
      </w:r>
      <w:r w:rsidR="00FE4E1D" w:rsidRPr="000B7747">
        <w:rPr>
          <w:rFonts w:cs="Arial"/>
          <w:sz w:val="18"/>
          <w:szCs w:val="18"/>
        </w:rPr>
        <w:t xml:space="preserve">odávateľa </w:t>
      </w:r>
      <w:r w:rsidR="00976303" w:rsidRPr="000B7747">
        <w:rPr>
          <w:rFonts w:cs="Arial"/>
          <w:sz w:val="18"/>
          <w:szCs w:val="18"/>
        </w:rPr>
        <w:t xml:space="preserve">Vy </w:t>
      </w:r>
      <w:r w:rsidRPr="000B7747">
        <w:rPr>
          <w:rFonts w:cs="Arial"/>
          <w:sz w:val="18"/>
          <w:szCs w:val="18"/>
        </w:rPr>
        <w:t>ako fyzická osoba – podnikateľ</w:t>
      </w:r>
      <w:r w:rsidR="00077A1D" w:rsidRPr="000B7747">
        <w:rPr>
          <w:rFonts w:cs="Arial"/>
          <w:sz w:val="18"/>
          <w:szCs w:val="18"/>
        </w:rPr>
        <w:t xml:space="preserve">, </w:t>
      </w:r>
      <w:r w:rsidR="00FE4E1D" w:rsidRPr="000B7747">
        <w:rPr>
          <w:rFonts w:cs="Arial"/>
          <w:sz w:val="18"/>
          <w:szCs w:val="18"/>
        </w:rPr>
        <w:t>príp.</w:t>
      </w:r>
      <w:r w:rsidR="001923C4" w:rsidRPr="000B7747">
        <w:rPr>
          <w:rFonts w:cs="Arial"/>
          <w:sz w:val="18"/>
          <w:szCs w:val="18"/>
        </w:rPr>
        <w:t xml:space="preserve"> </w:t>
      </w:r>
      <w:r w:rsidRPr="000B7747">
        <w:rPr>
          <w:rFonts w:cs="Arial"/>
          <w:sz w:val="18"/>
          <w:szCs w:val="18"/>
        </w:rPr>
        <w:t xml:space="preserve">je to nevyhnutné pre </w:t>
      </w:r>
      <w:r w:rsidR="001923C4" w:rsidRPr="000B7747">
        <w:rPr>
          <w:rFonts w:cs="Arial"/>
          <w:sz w:val="18"/>
          <w:szCs w:val="18"/>
        </w:rPr>
        <w:t xml:space="preserve">vykonanie opatrení </w:t>
      </w:r>
      <w:r w:rsidR="006A0AD5" w:rsidRPr="000B7747">
        <w:rPr>
          <w:rFonts w:cs="Arial"/>
          <w:sz w:val="18"/>
          <w:szCs w:val="18"/>
        </w:rPr>
        <w:t>pred uzatvorením zmluvy</w:t>
      </w:r>
      <w:r w:rsidR="004E0F6A" w:rsidRPr="000B7747">
        <w:rPr>
          <w:rFonts w:cs="Arial"/>
          <w:sz w:val="18"/>
          <w:szCs w:val="18"/>
        </w:rPr>
        <w:t xml:space="preserve"> na Vašu žiadosť</w:t>
      </w:r>
      <w:r w:rsidR="008E1E86" w:rsidRPr="000B7747">
        <w:rPr>
          <w:rFonts w:cs="Arial"/>
          <w:sz w:val="18"/>
          <w:szCs w:val="18"/>
        </w:rPr>
        <w:t>,</w:t>
      </w:r>
    </w:p>
    <w:p w14:paraId="3D4FFFB3" w14:textId="0B5449C4" w:rsidR="00F72548" w:rsidRPr="00EC1AC0" w:rsidRDefault="00BE34EC" w:rsidP="00EC1AC0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EC1AC0">
        <w:rPr>
          <w:rFonts w:cs="Arial"/>
          <w:sz w:val="18"/>
          <w:szCs w:val="18"/>
        </w:rPr>
        <w:lastRenderedPageBreak/>
        <w:t xml:space="preserve">podľa čl. 6 ods. 1 písm. c) Nariadenia v rámci </w:t>
      </w:r>
      <w:r w:rsidR="00F72548" w:rsidRPr="00EC1AC0">
        <w:rPr>
          <w:rFonts w:cs="Arial"/>
          <w:sz w:val="18"/>
          <w:szCs w:val="18"/>
        </w:rPr>
        <w:t>plneni</w:t>
      </w:r>
      <w:r w:rsidRPr="00EC1AC0">
        <w:rPr>
          <w:rFonts w:cs="Arial"/>
          <w:sz w:val="18"/>
          <w:szCs w:val="18"/>
        </w:rPr>
        <w:t>a</w:t>
      </w:r>
      <w:r w:rsidR="00F72548" w:rsidRPr="00EC1AC0">
        <w:rPr>
          <w:rFonts w:cs="Arial"/>
          <w:sz w:val="18"/>
          <w:szCs w:val="18"/>
        </w:rPr>
        <w:t xml:space="preserve"> povinností Prevádzkovateľa vyplývajúcich z platnej legislatívy </w:t>
      </w:r>
      <w:r w:rsidR="00667DE1" w:rsidRPr="00EC1AC0">
        <w:rPr>
          <w:rFonts w:cs="Arial"/>
          <w:sz w:val="18"/>
          <w:szCs w:val="18"/>
        </w:rPr>
        <w:t>(napr. poučenie o pravidlách BOZP, dokumentovanie pracovných úrazov</w:t>
      </w:r>
      <w:r w:rsidR="00F917BC" w:rsidRPr="00EC1AC0">
        <w:rPr>
          <w:rFonts w:cs="Arial"/>
          <w:sz w:val="18"/>
          <w:szCs w:val="18"/>
        </w:rPr>
        <w:t>, kontrolná činnosť</w:t>
      </w:r>
      <w:r w:rsidR="00667DE1" w:rsidRPr="00EC1AC0">
        <w:rPr>
          <w:rFonts w:cs="Arial"/>
          <w:sz w:val="18"/>
          <w:szCs w:val="18"/>
        </w:rPr>
        <w:t>).</w:t>
      </w:r>
    </w:p>
    <w:p w14:paraId="216BA158" w14:textId="469DAD91" w:rsidR="00F2756A" w:rsidRPr="000B7747" w:rsidRDefault="00F2756A" w:rsidP="00F2756A">
      <w:pPr>
        <w:pStyle w:val="SEMDirText0"/>
        <w:spacing w:before="120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 xml:space="preserve">Prevádzkovateľ potrebuje v nevyhnutnej miere spracúvať aj Vaše osobné údaje, nakoľko medzi Vami a Dodávateľom existujú väzby a bez spracúvania Vašich osobných údajov by Prevádzkovateľ nebol schopný riadne a efektívne vykonávať svoju podnikateľskú činnosť a realizovať zmluvu s Dodávateľom. </w:t>
      </w:r>
    </w:p>
    <w:p w14:paraId="5A9084B4" w14:textId="1063377E" w:rsidR="00B353CF" w:rsidRPr="000B7747" w:rsidRDefault="003868DA" w:rsidP="003868DA">
      <w:pPr>
        <w:pStyle w:val="SEMDirHead1"/>
        <w:rPr>
          <w:sz w:val="18"/>
          <w:szCs w:val="18"/>
          <w:lang w:val="sk-SK"/>
        </w:rPr>
      </w:pPr>
      <w:r w:rsidRPr="000B7747">
        <w:rPr>
          <w:sz w:val="18"/>
          <w:szCs w:val="18"/>
          <w:lang w:val="sk-SK"/>
        </w:rPr>
        <w:t>OPRÁVNENÝ ZÁUJEM PREVÁDZKOVATEĽA</w:t>
      </w:r>
    </w:p>
    <w:p w14:paraId="496DFAEB" w14:textId="33AB1386" w:rsidR="00AF0284" w:rsidRPr="000B7747" w:rsidRDefault="003868DA" w:rsidP="00D57AF5">
      <w:pPr>
        <w:pStyle w:val="SEMDirText0"/>
        <w:spacing w:before="120"/>
        <w:ind w:left="0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 xml:space="preserve">Oprávneným záujmom Prevádzkovateľa na spracúvanie osobných údajov je výkon jeho </w:t>
      </w:r>
      <w:r w:rsidR="00CA1F65" w:rsidRPr="000B7747">
        <w:rPr>
          <w:rFonts w:cs="Arial"/>
          <w:sz w:val="18"/>
          <w:szCs w:val="18"/>
        </w:rPr>
        <w:t>podnikateľskej činnosti</w:t>
      </w:r>
      <w:r w:rsidR="00F72548" w:rsidRPr="000B7747">
        <w:rPr>
          <w:rFonts w:cs="Arial"/>
          <w:sz w:val="18"/>
          <w:szCs w:val="18"/>
        </w:rPr>
        <w:t xml:space="preserve"> a dosahovanie účelov uvedených vyššie</w:t>
      </w:r>
      <w:r w:rsidRPr="000B7747">
        <w:rPr>
          <w:rFonts w:cs="Arial"/>
          <w:sz w:val="18"/>
          <w:szCs w:val="18"/>
        </w:rPr>
        <w:t>.</w:t>
      </w:r>
      <w:r w:rsidR="00AF0284" w:rsidRPr="000B7747">
        <w:rPr>
          <w:rFonts w:cs="Arial"/>
          <w:sz w:val="18"/>
          <w:szCs w:val="18"/>
        </w:rPr>
        <w:t xml:space="preserve"> </w:t>
      </w:r>
    </w:p>
    <w:p w14:paraId="4C557E0F" w14:textId="6A012825" w:rsidR="003868DA" w:rsidRPr="000B7747" w:rsidRDefault="00AF0284" w:rsidP="00D57AF5">
      <w:pPr>
        <w:pStyle w:val="SEMDirText0"/>
        <w:spacing w:before="120"/>
        <w:ind w:left="0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 xml:space="preserve">V tejto súvislosti Prevádzkovateľ s náležitou starostlivosťou posúdil proporcionalitu oprávnených záujmov Prevádzkovateľa a záujmov a základných práv a slobôd dotknutých osôb. </w:t>
      </w:r>
    </w:p>
    <w:p w14:paraId="03EAA477" w14:textId="77777777" w:rsidR="001923C4" w:rsidRPr="000B7747" w:rsidRDefault="001923C4" w:rsidP="00E857DF">
      <w:pPr>
        <w:pStyle w:val="SEMDirHead1"/>
        <w:rPr>
          <w:sz w:val="18"/>
          <w:szCs w:val="18"/>
          <w:lang w:val="sk-SK"/>
        </w:rPr>
      </w:pPr>
      <w:r w:rsidRPr="000B7747">
        <w:rPr>
          <w:sz w:val="18"/>
          <w:szCs w:val="18"/>
          <w:lang w:val="sk-SK"/>
        </w:rPr>
        <w:t>Aké osobné údaje o Vás spracúvame?</w:t>
      </w:r>
    </w:p>
    <w:p w14:paraId="5BB423F9" w14:textId="197B819C" w:rsidR="001923C4" w:rsidRPr="000B7747" w:rsidRDefault="001923C4" w:rsidP="00BE34EC">
      <w:pPr>
        <w:pStyle w:val="SEMDirText0"/>
        <w:spacing w:before="120"/>
        <w:ind w:left="0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 xml:space="preserve">Spracúvame </w:t>
      </w:r>
      <w:r w:rsidR="00E857DF" w:rsidRPr="000B7747">
        <w:rPr>
          <w:rFonts w:cs="Arial"/>
          <w:sz w:val="18"/>
          <w:szCs w:val="18"/>
        </w:rPr>
        <w:t xml:space="preserve">nasledovné kategórie </w:t>
      </w:r>
      <w:r w:rsidR="008E0648" w:rsidRPr="000B7747">
        <w:rPr>
          <w:rFonts w:cs="Arial"/>
          <w:sz w:val="18"/>
          <w:szCs w:val="18"/>
        </w:rPr>
        <w:t xml:space="preserve">Vašich </w:t>
      </w:r>
      <w:r w:rsidR="00E857DF" w:rsidRPr="000B7747">
        <w:rPr>
          <w:rFonts w:cs="Arial"/>
          <w:sz w:val="18"/>
          <w:szCs w:val="18"/>
        </w:rPr>
        <w:t>osobných</w:t>
      </w:r>
      <w:r w:rsidRPr="000B7747">
        <w:rPr>
          <w:rFonts w:cs="Arial"/>
          <w:sz w:val="18"/>
          <w:szCs w:val="18"/>
        </w:rPr>
        <w:t xml:space="preserve"> údaj</w:t>
      </w:r>
      <w:r w:rsidR="00E857DF" w:rsidRPr="000B7747">
        <w:rPr>
          <w:rFonts w:cs="Arial"/>
          <w:sz w:val="18"/>
          <w:szCs w:val="18"/>
        </w:rPr>
        <w:t>ov</w:t>
      </w:r>
      <w:r w:rsidRPr="000B7747">
        <w:rPr>
          <w:rFonts w:cs="Arial"/>
          <w:sz w:val="18"/>
          <w:szCs w:val="18"/>
        </w:rPr>
        <w:t>:</w:t>
      </w:r>
    </w:p>
    <w:p w14:paraId="6B9FCF36" w14:textId="4E17C831" w:rsidR="00F72548" w:rsidRPr="000B7747" w:rsidRDefault="0068531B" w:rsidP="00D57AF5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 xml:space="preserve">bežné údaje </w:t>
      </w:r>
      <w:r w:rsidR="00F72548" w:rsidRPr="000B7747">
        <w:rPr>
          <w:rFonts w:cs="Arial"/>
          <w:sz w:val="18"/>
          <w:szCs w:val="18"/>
        </w:rPr>
        <w:t>v súlade s § 78 ods. 3 zákona č. 18/2018 Z. z. o ochrane osobných údajov a o zmene a doplnení niektorých zákonov, ako titul, meno, priezvisko, pracovné zaradenie, osobné alebo zamestnanecké číslo zamestnanca, organizačný útvar, miesto</w:t>
      </w:r>
      <w:r w:rsidR="00BE34EC" w:rsidRPr="000B7747">
        <w:rPr>
          <w:rFonts w:cs="Arial"/>
          <w:sz w:val="18"/>
          <w:szCs w:val="18"/>
        </w:rPr>
        <w:t xml:space="preserve"> výkonu práce, telefónne číslo</w:t>
      </w:r>
      <w:r w:rsidR="00F72548" w:rsidRPr="000B7747">
        <w:rPr>
          <w:rFonts w:cs="Arial"/>
          <w:sz w:val="18"/>
          <w:szCs w:val="18"/>
        </w:rPr>
        <w:t>, adresa elektronickej pošty na pracovisko a identifikačné údaje</w:t>
      </w:r>
      <w:r w:rsidR="00BE34EC" w:rsidRPr="000B7747">
        <w:rPr>
          <w:rFonts w:cs="Arial"/>
          <w:sz w:val="18"/>
          <w:szCs w:val="18"/>
        </w:rPr>
        <w:t xml:space="preserve"> Vášho</w:t>
      </w:r>
      <w:r w:rsidR="00F72548" w:rsidRPr="000B7747">
        <w:rPr>
          <w:rFonts w:cs="Arial"/>
          <w:sz w:val="18"/>
          <w:szCs w:val="18"/>
        </w:rPr>
        <w:t xml:space="preserve"> zamestnávateľa. </w:t>
      </w:r>
    </w:p>
    <w:p w14:paraId="63162D6C" w14:textId="03EF4C7E" w:rsidR="008041D5" w:rsidRPr="00EC1AC0" w:rsidRDefault="008041D5" w:rsidP="00D57AF5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EC1AC0">
        <w:rPr>
          <w:rFonts w:cs="Arial"/>
          <w:sz w:val="18"/>
          <w:szCs w:val="18"/>
        </w:rPr>
        <w:t>v prípade osôb podieľajúcich sa na plnení zmluvy tiež údaje o ich odbornej spôsobilosti, údaje potrebné na kontrolu plnenia povinností legálneho zamestnávania</w:t>
      </w:r>
      <w:r w:rsidR="00F72548" w:rsidRPr="00EC1AC0">
        <w:rPr>
          <w:rFonts w:cs="Arial"/>
          <w:sz w:val="18"/>
          <w:szCs w:val="18"/>
        </w:rPr>
        <w:t xml:space="preserve">  podľa zákona č. 82/2005 Z. z. o nelegálnej práci a nelegálnom zamestnávaní a o zmene a doplnení niektorých zákonov</w:t>
      </w:r>
      <w:r w:rsidR="00EC5C9B" w:rsidRPr="00EC1AC0">
        <w:rPr>
          <w:rFonts w:cs="Arial"/>
          <w:sz w:val="18"/>
          <w:szCs w:val="18"/>
        </w:rPr>
        <w:t xml:space="preserve">, </w:t>
      </w:r>
      <w:r w:rsidR="00F72548" w:rsidRPr="00EC1AC0">
        <w:rPr>
          <w:rFonts w:cs="Arial"/>
          <w:sz w:val="18"/>
          <w:szCs w:val="18"/>
        </w:rPr>
        <w:t xml:space="preserve">v znení neskorších predpisov, </w:t>
      </w:r>
      <w:r w:rsidR="00D57AF5" w:rsidRPr="00EC1AC0">
        <w:rPr>
          <w:rFonts w:cs="Arial"/>
          <w:sz w:val="18"/>
          <w:szCs w:val="18"/>
        </w:rPr>
        <w:t>údaje súvisiace</w:t>
      </w:r>
      <w:r w:rsidRPr="00EC1AC0">
        <w:rPr>
          <w:rFonts w:cs="Arial"/>
          <w:sz w:val="18"/>
          <w:szCs w:val="18"/>
        </w:rPr>
        <w:t xml:space="preserve"> </w:t>
      </w:r>
      <w:r w:rsidR="00EC5C9B" w:rsidRPr="00EC1AC0">
        <w:rPr>
          <w:rFonts w:cs="Arial"/>
          <w:sz w:val="18"/>
          <w:szCs w:val="18"/>
        </w:rPr>
        <w:t>s</w:t>
      </w:r>
      <w:r w:rsidRPr="00EC1AC0">
        <w:rPr>
          <w:rFonts w:cs="Arial"/>
          <w:sz w:val="18"/>
          <w:szCs w:val="18"/>
        </w:rPr>
        <w:t> plnen</w:t>
      </w:r>
      <w:r w:rsidR="00EC5C9B" w:rsidRPr="00EC1AC0">
        <w:rPr>
          <w:rFonts w:cs="Arial"/>
          <w:sz w:val="18"/>
          <w:szCs w:val="18"/>
        </w:rPr>
        <w:t>ím</w:t>
      </w:r>
      <w:r w:rsidRPr="00EC1AC0">
        <w:rPr>
          <w:rFonts w:cs="Arial"/>
          <w:sz w:val="18"/>
          <w:szCs w:val="18"/>
        </w:rPr>
        <w:t xml:space="preserve"> </w:t>
      </w:r>
      <w:r w:rsidR="00EC5C9B" w:rsidRPr="00EC1AC0">
        <w:rPr>
          <w:rFonts w:cs="Arial"/>
          <w:sz w:val="18"/>
          <w:szCs w:val="18"/>
        </w:rPr>
        <w:t xml:space="preserve">povinností v oblasti BOZP </w:t>
      </w:r>
      <w:r w:rsidR="00F72548" w:rsidRPr="00EC1AC0">
        <w:rPr>
          <w:rFonts w:cs="Arial"/>
          <w:sz w:val="18"/>
          <w:szCs w:val="18"/>
        </w:rPr>
        <w:t xml:space="preserve">podľa zákona č. 124/2006 Z. z. o bezpečnosti a ochrane zdravia pri práci a o zmene a doplnení niektorých zákonov, v znení neskorších predpisov </w:t>
      </w:r>
      <w:r w:rsidR="00EC5C9B" w:rsidRPr="00EC1AC0">
        <w:rPr>
          <w:rFonts w:cs="Arial"/>
          <w:sz w:val="18"/>
          <w:szCs w:val="18"/>
        </w:rPr>
        <w:t>(údaje z prezenčných listín z pou</w:t>
      </w:r>
      <w:r w:rsidR="00F2756A" w:rsidRPr="00EC1AC0">
        <w:rPr>
          <w:rFonts w:cs="Arial"/>
          <w:sz w:val="18"/>
          <w:szCs w:val="18"/>
        </w:rPr>
        <w:t>čení o pravidlách BOZP, ochrany</w:t>
      </w:r>
      <w:r w:rsidR="00EC5C9B" w:rsidRPr="00EC1AC0">
        <w:rPr>
          <w:rFonts w:cs="Arial"/>
          <w:sz w:val="18"/>
          <w:szCs w:val="18"/>
        </w:rPr>
        <w:t xml:space="preserve"> životného prostredia a ochrany pred požiarmi, výsledky testov na alkohol a omamné látky, fotodokumentácia preukazujúca porušenie pravidiel BOZP, údaje týkajúce sa pracovných úrazov na pracovisku Prevádzkovateľa) </w:t>
      </w:r>
    </w:p>
    <w:p w14:paraId="762F4552" w14:textId="05AA8C3E" w:rsidR="004E0F6A" w:rsidRPr="000B7747" w:rsidRDefault="004E0F6A" w:rsidP="00D57AF5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 xml:space="preserve">v prípade členov štatutárnych a kontrolných orgánov údaje v rozsahu výpisu z obchodného registra, </w:t>
      </w:r>
    </w:p>
    <w:p w14:paraId="7AD2DAF8" w14:textId="0091FCB6" w:rsidR="00824628" w:rsidRPr="00D57AF5" w:rsidRDefault="00824628" w:rsidP="00D57AF5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0B7747">
        <w:rPr>
          <w:rFonts w:cs="Arial"/>
          <w:sz w:val="18"/>
          <w:szCs w:val="18"/>
        </w:rPr>
        <w:t xml:space="preserve">v prípade </w:t>
      </w:r>
      <w:r w:rsidR="00E0121A" w:rsidRPr="000B7747">
        <w:rPr>
          <w:rFonts w:cs="Arial"/>
          <w:sz w:val="18"/>
          <w:szCs w:val="18"/>
        </w:rPr>
        <w:t>zastupovania</w:t>
      </w:r>
      <w:r w:rsidR="00D57AF5" w:rsidRPr="000B7747">
        <w:rPr>
          <w:rFonts w:cs="Arial"/>
          <w:sz w:val="18"/>
          <w:szCs w:val="18"/>
        </w:rPr>
        <w:t xml:space="preserve"> D</w:t>
      </w:r>
      <w:r w:rsidRPr="000B7747">
        <w:rPr>
          <w:rFonts w:cs="Arial"/>
          <w:sz w:val="18"/>
          <w:szCs w:val="18"/>
        </w:rPr>
        <w:t>odávateľa na základe poverenia</w:t>
      </w:r>
      <w:r w:rsidR="00434EC6" w:rsidRPr="000B7747">
        <w:rPr>
          <w:rFonts w:cs="Arial"/>
          <w:sz w:val="18"/>
          <w:szCs w:val="18"/>
        </w:rPr>
        <w:t xml:space="preserve"> alebo </w:t>
      </w:r>
      <w:r w:rsidRPr="000B7747">
        <w:rPr>
          <w:rFonts w:cs="Arial"/>
          <w:sz w:val="18"/>
          <w:szCs w:val="18"/>
        </w:rPr>
        <w:t xml:space="preserve">plnej moci aj údaje </w:t>
      </w:r>
      <w:r w:rsidR="00E0121A" w:rsidRPr="000B7747">
        <w:rPr>
          <w:rFonts w:cs="Arial"/>
          <w:sz w:val="18"/>
          <w:szCs w:val="18"/>
        </w:rPr>
        <w:t>splnomocnenej</w:t>
      </w:r>
      <w:r w:rsidR="00E0121A" w:rsidRPr="00D57AF5">
        <w:rPr>
          <w:rFonts w:cs="Arial"/>
          <w:sz w:val="18"/>
          <w:szCs w:val="18"/>
        </w:rPr>
        <w:t xml:space="preserve"> osoby alebo poverenca a podpisujúcej osoby uvedené na plnej moci</w:t>
      </w:r>
      <w:r w:rsidR="00F72548" w:rsidRPr="00D57AF5">
        <w:rPr>
          <w:rFonts w:cs="Arial"/>
          <w:sz w:val="18"/>
          <w:szCs w:val="18"/>
        </w:rPr>
        <w:t>/</w:t>
      </w:r>
      <w:r w:rsidR="00BE34EC">
        <w:rPr>
          <w:rFonts w:cs="Arial"/>
          <w:sz w:val="18"/>
          <w:szCs w:val="18"/>
        </w:rPr>
        <w:t xml:space="preserve">poverení; </w:t>
      </w:r>
      <w:r w:rsidR="00F72548" w:rsidRPr="00D57AF5">
        <w:rPr>
          <w:rFonts w:cs="Arial"/>
          <w:sz w:val="18"/>
          <w:szCs w:val="18"/>
        </w:rPr>
        <w:t>u osôb, ktorých podpis bol úradne osvedče</w:t>
      </w:r>
      <w:r w:rsidR="00BE34EC">
        <w:rPr>
          <w:rFonts w:cs="Arial"/>
          <w:sz w:val="18"/>
          <w:szCs w:val="18"/>
        </w:rPr>
        <w:t>ný tiež</w:t>
      </w:r>
      <w:r w:rsidR="00D57AF5" w:rsidRPr="00D57AF5">
        <w:rPr>
          <w:rFonts w:cs="Arial"/>
          <w:sz w:val="18"/>
          <w:szCs w:val="18"/>
        </w:rPr>
        <w:t xml:space="preserve"> údaje</w:t>
      </w:r>
      <w:r w:rsidR="00F72548" w:rsidRPr="00D57AF5">
        <w:rPr>
          <w:rFonts w:cs="Arial"/>
          <w:sz w:val="18"/>
          <w:szCs w:val="18"/>
        </w:rPr>
        <w:t xml:space="preserve"> uvedené na osvedčovacej doložke, </w:t>
      </w:r>
    </w:p>
    <w:p w14:paraId="7DACBB04" w14:textId="0885605A" w:rsidR="003842F9" w:rsidRPr="00D57AF5" w:rsidRDefault="002263A2" w:rsidP="00D57AF5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 xml:space="preserve">iné údaje, len v nevyhnutnom rozsahu pokiaľ je ich spracúvanie nutné na realizáciu </w:t>
      </w:r>
      <w:r w:rsidR="008E0648" w:rsidRPr="00D57AF5">
        <w:rPr>
          <w:rFonts w:cs="Arial"/>
          <w:sz w:val="18"/>
          <w:szCs w:val="18"/>
        </w:rPr>
        <w:t>dodávateľských zmlúv P</w:t>
      </w:r>
      <w:r w:rsidRPr="00D57AF5">
        <w:rPr>
          <w:rFonts w:cs="Arial"/>
          <w:sz w:val="18"/>
          <w:szCs w:val="18"/>
        </w:rPr>
        <w:t>revádzkovateľa</w:t>
      </w:r>
      <w:r w:rsidR="0068531B" w:rsidRPr="00D57AF5">
        <w:rPr>
          <w:rFonts w:cs="Arial"/>
          <w:sz w:val="18"/>
          <w:szCs w:val="18"/>
        </w:rPr>
        <w:t xml:space="preserve"> a ďalšie účely uvedené v</w:t>
      </w:r>
      <w:r w:rsidR="00F2756A">
        <w:rPr>
          <w:rFonts w:cs="Arial"/>
          <w:sz w:val="18"/>
          <w:szCs w:val="18"/>
        </w:rPr>
        <w:t> </w:t>
      </w:r>
      <w:r w:rsidR="0068531B" w:rsidRPr="00D57AF5">
        <w:rPr>
          <w:rFonts w:cs="Arial"/>
          <w:sz w:val="18"/>
          <w:szCs w:val="18"/>
        </w:rPr>
        <w:t>bode</w:t>
      </w:r>
      <w:r w:rsidR="00F2756A">
        <w:rPr>
          <w:rFonts w:cs="Arial"/>
          <w:sz w:val="18"/>
          <w:szCs w:val="18"/>
        </w:rPr>
        <w:t xml:space="preserve"> 4</w:t>
      </w:r>
      <w:r w:rsidR="0068531B" w:rsidRPr="00D57AF5">
        <w:rPr>
          <w:rFonts w:cs="Arial"/>
          <w:sz w:val="18"/>
          <w:szCs w:val="18"/>
        </w:rPr>
        <w:t>. tejto Informačnej povinnosti</w:t>
      </w:r>
      <w:r w:rsidRPr="00D57AF5">
        <w:rPr>
          <w:rFonts w:cs="Arial"/>
          <w:sz w:val="18"/>
          <w:szCs w:val="18"/>
        </w:rPr>
        <w:t>.</w:t>
      </w:r>
    </w:p>
    <w:p w14:paraId="23A5187E" w14:textId="4E53EAA2" w:rsidR="004C2545" w:rsidRPr="00D57AF5" w:rsidRDefault="00FF5F56" w:rsidP="00FF5F56">
      <w:pPr>
        <w:pStyle w:val="SEMDirHead1"/>
        <w:rPr>
          <w:sz w:val="18"/>
          <w:szCs w:val="18"/>
          <w:lang w:val="sk-SK"/>
        </w:rPr>
      </w:pPr>
      <w:r w:rsidRPr="00D57AF5">
        <w:rPr>
          <w:sz w:val="18"/>
          <w:szCs w:val="18"/>
          <w:lang w:val="sk-SK"/>
        </w:rPr>
        <w:t>Po akú dobu budeme spracúvať vaše osobné údaje?</w:t>
      </w:r>
    </w:p>
    <w:p w14:paraId="48AB52F6" w14:textId="5D6F8642" w:rsidR="00E524B4" w:rsidRPr="00D57AF5" w:rsidRDefault="00E524B4" w:rsidP="007B6F1F">
      <w:pPr>
        <w:pStyle w:val="SEMDirText0"/>
        <w:spacing w:before="120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 xml:space="preserve">Vaše osobné údaje </w:t>
      </w:r>
      <w:r w:rsidR="00322DEB" w:rsidRPr="00D57AF5">
        <w:rPr>
          <w:rFonts w:cs="Arial"/>
          <w:sz w:val="18"/>
          <w:szCs w:val="18"/>
        </w:rPr>
        <w:t>spracúvame počas trvania zm</w:t>
      </w:r>
      <w:r w:rsidR="00F72548" w:rsidRPr="00D57AF5">
        <w:rPr>
          <w:rFonts w:cs="Arial"/>
          <w:sz w:val="18"/>
          <w:szCs w:val="18"/>
        </w:rPr>
        <w:t>luvného vzťahu s D</w:t>
      </w:r>
      <w:r w:rsidR="00322DEB" w:rsidRPr="00D57AF5">
        <w:rPr>
          <w:rFonts w:cs="Arial"/>
          <w:sz w:val="18"/>
          <w:szCs w:val="18"/>
        </w:rPr>
        <w:t xml:space="preserve">odávateľom a ďalej ich </w:t>
      </w:r>
      <w:r w:rsidRPr="00D57AF5">
        <w:rPr>
          <w:rFonts w:cs="Arial"/>
          <w:sz w:val="18"/>
          <w:szCs w:val="18"/>
        </w:rPr>
        <w:t xml:space="preserve">uchovávame dovtedy, kým je to </w:t>
      </w:r>
      <w:r w:rsidR="008E0648" w:rsidRPr="00D57AF5">
        <w:rPr>
          <w:rFonts w:cs="Arial"/>
          <w:sz w:val="18"/>
          <w:szCs w:val="18"/>
        </w:rPr>
        <w:t xml:space="preserve">nevyhnutné </w:t>
      </w:r>
      <w:r w:rsidRPr="00D57AF5">
        <w:rPr>
          <w:rFonts w:cs="Arial"/>
          <w:sz w:val="18"/>
          <w:szCs w:val="18"/>
        </w:rPr>
        <w:t>na účely, na ktoré sa osobné údaje spracúvajú. Pri uchovávaní osobných údajov sa riadime osobitnými predpismi, ktoré nám stanovujú lehoty uloženia a/alebo základnými zásadami ohľadom uchovávania a likvidácie osobných údajov</w:t>
      </w:r>
      <w:r w:rsidR="00EC5C9B" w:rsidRPr="00D57AF5">
        <w:rPr>
          <w:rFonts w:cs="Arial"/>
          <w:sz w:val="18"/>
          <w:szCs w:val="18"/>
        </w:rPr>
        <w:t xml:space="preserve"> podľa Nariadenia</w:t>
      </w:r>
      <w:r w:rsidR="00D77E35" w:rsidRPr="00D57AF5">
        <w:rPr>
          <w:rFonts w:cs="Arial"/>
          <w:sz w:val="18"/>
          <w:szCs w:val="18"/>
        </w:rPr>
        <w:t>, najmä zásadou minimalizácie uchovávania</w:t>
      </w:r>
      <w:r w:rsidRPr="00D57AF5">
        <w:rPr>
          <w:rFonts w:cs="Arial"/>
          <w:sz w:val="18"/>
          <w:szCs w:val="18"/>
        </w:rPr>
        <w:t xml:space="preserve">. </w:t>
      </w:r>
    </w:p>
    <w:p w14:paraId="3D02E8F2" w14:textId="066546E5" w:rsidR="001923C4" w:rsidRPr="00D57AF5" w:rsidRDefault="001923C4" w:rsidP="000E7814">
      <w:pPr>
        <w:pStyle w:val="SEMDirHead1"/>
        <w:rPr>
          <w:sz w:val="18"/>
          <w:szCs w:val="18"/>
          <w:lang w:val="sk-SK"/>
        </w:rPr>
      </w:pPr>
      <w:r w:rsidRPr="00D57AF5">
        <w:rPr>
          <w:sz w:val="18"/>
          <w:szCs w:val="18"/>
          <w:lang w:val="sk-SK"/>
        </w:rPr>
        <w:t>Z akých zdrojov tieto informácie pochádzajú?</w:t>
      </w:r>
    </w:p>
    <w:p w14:paraId="33AF5C63" w14:textId="05005E02" w:rsidR="001923C4" w:rsidRPr="00D57AF5" w:rsidRDefault="000E7814" w:rsidP="007B6F1F">
      <w:pPr>
        <w:pStyle w:val="SEMDirText0"/>
        <w:spacing w:before="120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Osobné údaje, ktoré o Vás spracúvame</w:t>
      </w:r>
      <w:r w:rsidR="009A08AD" w:rsidRPr="00D57AF5">
        <w:rPr>
          <w:rFonts w:cs="Arial"/>
          <w:sz w:val="18"/>
          <w:szCs w:val="18"/>
        </w:rPr>
        <w:t>,</w:t>
      </w:r>
      <w:r w:rsidRPr="00D57AF5">
        <w:rPr>
          <w:rFonts w:cs="Arial"/>
          <w:sz w:val="18"/>
          <w:szCs w:val="18"/>
        </w:rPr>
        <w:t xml:space="preserve"> </w:t>
      </w:r>
      <w:r w:rsidRPr="000B7747">
        <w:rPr>
          <w:rFonts w:cs="Arial"/>
          <w:sz w:val="18"/>
          <w:szCs w:val="18"/>
        </w:rPr>
        <w:t xml:space="preserve">pochádzajú </w:t>
      </w:r>
      <w:r w:rsidR="00976303" w:rsidRPr="000B7747">
        <w:rPr>
          <w:rFonts w:cs="Arial"/>
          <w:sz w:val="18"/>
          <w:szCs w:val="18"/>
        </w:rPr>
        <w:t xml:space="preserve">spravidla od Vášho zamestnávateľa, alebo od inej osoby, ktorá je </w:t>
      </w:r>
      <w:r w:rsidR="008E1E86" w:rsidRPr="000B7747">
        <w:rPr>
          <w:rFonts w:cs="Arial"/>
          <w:sz w:val="18"/>
          <w:szCs w:val="18"/>
        </w:rPr>
        <w:t>D</w:t>
      </w:r>
      <w:r w:rsidR="008E0648" w:rsidRPr="000B7747">
        <w:rPr>
          <w:rFonts w:cs="Arial"/>
          <w:sz w:val="18"/>
          <w:szCs w:val="18"/>
        </w:rPr>
        <w:t>odávateľom</w:t>
      </w:r>
      <w:r w:rsidR="003C611F" w:rsidRPr="000B7747">
        <w:rPr>
          <w:rFonts w:cs="Arial"/>
          <w:sz w:val="18"/>
          <w:szCs w:val="18"/>
        </w:rPr>
        <w:t>,</w:t>
      </w:r>
      <w:r w:rsidR="008E0648" w:rsidRPr="000B7747">
        <w:rPr>
          <w:rFonts w:cs="Arial"/>
          <w:sz w:val="18"/>
          <w:szCs w:val="18"/>
        </w:rPr>
        <w:t xml:space="preserve"> prípadne priamo </w:t>
      </w:r>
      <w:r w:rsidRPr="000B7747">
        <w:rPr>
          <w:rFonts w:cs="Arial"/>
          <w:sz w:val="18"/>
          <w:szCs w:val="18"/>
        </w:rPr>
        <w:t xml:space="preserve">od </w:t>
      </w:r>
      <w:r w:rsidR="00983FD6" w:rsidRPr="000B7747">
        <w:rPr>
          <w:rFonts w:cs="Arial"/>
          <w:sz w:val="18"/>
          <w:szCs w:val="18"/>
        </w:rPr>
        <w:t xml:space="preserve">Vás </w:t>
      </w:r>
      <w:r w:rsidR="008E0648" w:rsidRPr="000B7747">
        <w:rPr>
          <w:rFonts w:cs="Arial"/>
          <w:sz w:val="18"/>
          <w:szCs w:val="18"/>
        </w:rPr>
        <w:t xml:space="preserve">ako dotknutej osoby. Osobné údaje nám </w:t>
      </w:r>
      <w:r w:rsidR="00976303" w:rsidRPr="000B7747">
        <w:rPr>
          <w:rFonts w:cs="Arial"/>
          <w:sz w:val="18"/>
          <w:szCs w:val="18"/>
        </w:rPr>
        <w:t xml:space="preserve">boli poskytnuté pri rokovaní o uzavretí zmluvy, v zmluve alebo </w:t>
      </w:r>
      <w:r w:rsidR="00667DE1" w:rsidRPr="000B7747">
        <w:rPr>
          <w:rFonts w:cs="Arial"/>
          <w:sz w:val="18"/>
          <w:szCs w:val="18"/>
        </w:rPr>
        <w:t xml:space="preserve">sme ich získali </w:t>
      </w:r>
      <w:r w:rsidR="002263A2" w:rsidRPr="000B7747">
        <w:rPr>
          <w:rFonts w:cs="Arial"/>
          <w:sz w:val="18"/>
          <w:szCs w:val="18"/>
        </w:rPr>
        <w:t>v priebehu jej plnenia</w:t>
      </w:r>
      <w:r w:rsidR="007B6F1F" w:rsidRPr="000B7747">
        <w:rPr>
          <w:rFonts w:cs="Arial"/>
          <w:sz w:val="18"/>
          <w:szCs w:val="18"/>
        </w:rPr>
        <w:t xml:space="preserve"> (napr. </w:t>
      </w:r>
      <w:r w:rsidR="008E1E86" w:rsidRPr="000B7747">
        <w:rPr>
          <w:rFonts w:cs="Arial"/>
          <w:sz w:val="18"/>
          <w:szCs w:val="18"/>
        </w:rPr>
        <w:t xml:space="preserve">údaje </w:t>
      </w:r>
      <w:r w:rsidR="007B6F1F" w:rsidRPr="000B7747">
        <w:rPr>
          <w:rFonts w:cs="Arial"/>
          <w:sz w:val="18"/>
          <w:szCs w:val="18"/>
        </w:rPr>
        <w:t>získané</w:t>
      </w:r>
      <w:r w:rsidR="008E1E86" w:rsidRPr="000B7747">
        <w:rPr>
          <w:rFonts w:cs="Arial"/>
          <w:sz w:val="18"/>
          <w:szCs w:val="18"/>
        </w:rPr>
        <w:t xml:space="preserve"> pri výkone kontroly, na ktorú máme právo podľa dodávateľských zmlúv</w:t>
      </w:r>
      <w:r w:rsidR="007B6F1F" w:rsidRPr="000B7747">
        <w:rPr>
          <w:rFonts w:cs="Arial"/>
          <w:sz w:val="18"/>
          <w:szCs w:val="18"/>
        </w:rPr>
        <w:t>)</w:t>
      </w:r>
      <w:r w:rsidR="008E1E86" w:rsidRPr="000B7747">
        <w:rPr>
          <w:rFonts w:cs="Arial"/>
          <w:sz w:val="18"/>
          <w:szCs w:val="18"/>
        </w:rPr>
        <w:t>.</w:t>
      </w:r>
    </w:p>
    <w:p w14:paraId="588DDF23" w14:textId="77777777" w:rsidR="001923C4" w:rsidRPr="00D57AF5" w:rsidRDefault="001923C4" w:rsidP="000E7814">
      <w:pPr>
        <w:pStyle w:val="SEMDirHead1"/>
        <w:rPr>
          <w:sz w:val="18"/>
          <w:szCs w:val="18"/>
          <w:lang w:val="sk-SK"/>
        </w:rPr>
      </w:pPr>
      <w:r w:rsidRPr="00D57AF5">
        <w:rPr>
          <w:sz w:val="18"/>
          <w:szCs w:val="18"/>
          <w:lang w:val="sk-SK"/>
        </w:rPr>
        <w:t xml:space="preserve">Kto je príjemcom osobných údajov </w:t>
      </w:r>
    </w:p>
    <w:p w14:paraId="55B63960" w14:textId="77777777" w:rsidR="001923C4" w:rsidRPr="00D57AF5" w:rsidRDefault="001923C4" w:rsidP="00D57AF5">
      <w:pPr>
        <w:pStyle w:val="SEMDirText0"/>
        <w:spacing w:before="120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 xml:space="preserve">Vaše osobné údaje poskytujeme v odôvodnených prípadoch a iba v nevyhnutnom rozsahu týmto kategóriám príjemcov:  </w:t>
      </w:r>
    </w:p>
    <w:p w14:paraId="34B11C6F" w14:textId="7D04FC9E" w:rsidR="00976303" w:rsidRPr="00D57AF5" w:rsidRDefault="00667DE1" w:rsidP="00D57AF5">
      <w:pPr>
        <w:pStyle w:val="SEMSimpleGraphic1"/>
        <w:tabs>
          <w:tab w:val="clear" w:pos="0"/>
        </w:tabs>
        <w:spacing w:before="120"/>
        <w:ind w:left="567" w:hanging="14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Spoločnosti </w:t>
      </w:r>
      <w:proofErr w:type="spellStart"/>
      <w:r>
        <w:rPr>
          <w:rFonts w:cs="Arial"/>
          <w:sz w:val="18"/>
          <w:szCs w:val="18"/>
        </w:rPr>
        <w:t>C-Shop</w:t>
      </w:r>
      <w:proofErr w:type="spellEnd"/>
      <w:r>
        <w:rPr>
          <w:rFonts w:cs="Arial"/>
          <w:sz w:val="18"/>
          <w:szCs w:val="18"/>
        </w:rPr>
        <w:t xml:space="preserve"> spol. s </w:t>
      </w:r>
      <w:proofErr w:type="spellStart"/>
      <w:r>
        <w:rPr>
          <w:rFonts w:cs="Arial"/>
          <w:sz w:val="18"/>
          <w:szCs w:val="18"/>
        </w:rPr>
        <w:t>r.o</w:t>
      </w:r>
      <w:proofErr w:type="spellEnd"/>
      <w:r>
        <w:rPr>
          <w:rFonts w:cs="Arial"/>
          <w:sz w:val="18"/>
          <w:szCs w:val="18"/>
        </w:rPr>
        <w:t xml:space="preserve">, ktorá poskytuje spoločnostiam skupiny </w:t>
      </w:r>
      <w:proofErr w:type="spellStart"/>
      <w:r>
        <w:rPr>
          <w:rFonts w:cs="Arial"/>
          <w:sz w:val="18"/>
          <w:szCs w:val="18"/>
        </w:rPr>
        <w:t>Veolia</w:t>
      </w:r>
      <w:proofErr w:type="spellEnd"/>
      <w:r>
        <w:rPr>
          <w:rFonts w:cs="Arial"/>
          <w:sz w:val="18"/>
          <w:szCs w:val="18"/>
        </w:rPr>
        <w:t xml:space="preserve"> Energia Slovensko služby v oblasti nákupu a ďalším </w:t>
      </w:r>
      <w:r w:rsidR="007B6F1F">
        <w:rPr>
          <w:rFonts w:cs="Arial"/>
          <w:sz w:val="18"/>
          <w:szCs w:val="18"/>
        </w:rPr>
        <w:t>s</w:t>
      </w:r>
      <w:r w:rsidR="00976303" w:rsidRPr="00D57AF5">
        <w:rPr>
          <w:rFonts w:cs="Arial"/>
          <w:sz w:val="18"/>
          <w:szCs w:val="18"/>
        </w:rPr>
        <w:t xml:space="preserve">poločnostiam personálne a majetkovo prepojeným v rámci skupiny </w:t>
      </w:r>
      <w:proofErr w:type="spellStart"/>
      <w:r w:rsidR="00976303" w:rsidRPr="00D57AF5">
        <w:rPr>
          <w:rFonts w:cs="Arial"/>
          <w:sz w:val="18"/>
          <w:szCs w:val="18"/>
        </w:rPr>
        <w:t>Veolia</w:t>
      </w:r>
      <w:proofErr w:type="spellEnd"/>
      <w:r w:rsidR="003103D0" w:rsidRPr="00D57AF5">
        <w:rPr>
          <w:rFonts w:cs="Arial"/>
          <w:sz w:val="18"/>
          <w:szCs w:val="18"/>
        </w:rPr>
        <w:t xml:space="preserve"> </w:t>
      </w:r>
      <w:r w:rsidR="007B6F1F">
        <w:rPr>
          <w:rFonts w:cs="Arial"/>
          <w:sz w:val="18"/>
          <w:szCs w:val="18"/>
        </w:rPr>
        <w:t>na účely koncernového riadenia, administrácie a poskytovania podporných služieb,</w:t>
      </w:r>
      <w:r w:rsidR="00976303" w:rsidRPr="00D57AF5">
        <w:rPr>
          <w:rFonts w:cs="Arial"/>
          <w:sz w:val="18"/>
          <w:szCs w:val="18"/>
        </w:rPr>
        <w:t xml:space="preserve"> </w:t>
      </w:r>
    </w:p>
    <w:p w14:paraId="5A92A5D9" w14:textId="282EC3DF" w:rsidR="001923C4" w:rsidRPr="00D57AF5" w:rsidRDefault="001923C4" w:rsidP="00D57AF5">
      <w:pPr>
        <w:pStyle w:val="SEMSimpleGraphic1"/>
        <w:spacing w:before="120"/>
        <w:ind w:left="567" w:hanging="141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 xml:space="preserve">našim </w:t>
      </w:r>
      <w:r w:rsidR="004E0F6A" w:rsidRPr="00D57AF5">
        <w:rPr>
          <w:rFonts w:cs="Arial"/>
          <w:sz w:val="18"/>
          <w:szCs w:val="18"/>
        </w:rPr>
        <w:t>odberateľom, klientom</w:t>
      </w:r>
      <w:r w:rsidR="00DA5A8E" w:rsidRPr="00D57AF5">
        <w:rPr>
          <w:rFonts w:cs="Arial"/>
          <w:sz w:val="18"/>
          <w:szCs w:val="18"/>
        </w:rPr>
        <w:t>, iným dodávateľom</w:t>
      </w:r>
      <w:r w:rsidR="004E0F6A" w:rsidRPr="00D57AF5">
        <w:rPr>
          <w:rFonts w:cs="Arial"/>
          <w:sz w:val="18"/>
          <w:szCs w:val="18"/>
        </w:rPr>
        <w:t xml:space="preserve"> a ďalším </w:t>
      </w:r>
      <w:r w:rsidRPr="00D57AF5">
        <w:rPr>
          <w:rFonts w:cs="Arial"/>
          <w:sz w:val="18"/>
          <w:szCs w:val="18"/>
        </w:rPr>
        <w:t xml:space="preserve">zmluvným partnerom, </w:t>
      </w:r>
      <w:r w:rsidR="002263A2" w:rsidRPr="00D57AF5">
        <w:rPr>
          <w:rFonts w:cs="Arial"/>
          <w:sz w:val="18"/>
          <w:szCs w:val="18"/>
        </w:rPr>
        <w:t>s ktorými spolupracujeme pri výkone našej podnikateľskej činnosti</w:t>
      </w:r>
      <w:r w:rsidRPr="00D57AF5">
        <w:rPr>
          <w:rFonts w:cs="Arial"/>
          <w:sz w:val="18"/>
          <w:szCs w:val="18"/>
        </w:rPr>
        <w:t>, napr</w:t>
      </w:r>
      <w:r w:rsidR="004E0F6A" w:rsidRPr="00D57AF5">
        <w:rPr>
          <w:rFonts w:cs="Arial"/>
          <w:sz w:val="18"/>
          <w:szCs w:val="18"/>
        </w:rPr>
        <w:t xml:space="preserve">. </w:t>
      </w:r>
      <w:r w:rsidRPr="00D57AF5">
        <w:rPr>
          <w:rFonts w:cs="Arial"/>
          <w:sz w:val="18"/>
          <w:szCs w:val="18"/>
        </w:rPr>
        <w:t xml:space="preserve">dodávateľom informačných technológií, poskytovateľom kuriérskych alebo </w:t>
      </w:r>
      <w:r w:rsidR="000E7814" w:rsidRPr="00D57AF5">
        <w:rPr>
          <w:rFonts w:cs="Arial"/>
          <w:sz w:val="18"/>
          <w:szCs w:val="18"/>
        </w:rPr>
        <w:t>poštových</w:t>
      </w:r>
      <w:r w:rsidRPr="00D57AF5">
        <w:rPr>
          <w:rFonts w:cs="Arial"/>
          <w:sz w:val="18"/>
          <w:szCs w:val="18"/>
        </w:rPr>
        <w:t xml:space="preserve"> služieb</w:t>
      </w:r>
      <w:r w:rsidR="004E0F6A" w:rsidRPr="00D57AF5">
        <w:rPr>
          <w:rFonts w:cs="Arial"/>
          <w:sz w:val="18"/>
          <w:szCs w:val="18"/>
        </w:rPr>
        <w:t xml:space="preserve"> a pod.</w:t>
      </w:r>
      <w:r w:rsidRPr="00D57AF5">
        <w:rPr>
          <w:rFonts w:cs="Arial"/>
          <w:sz w:val="18"/>
          <w:szCs w:val="18"/>
        </w:rPr>
        <w:t xml:space="preserve">, </w:t>
      </w:r>
    </w:p>
    <w:p w14:paraId="46F16613" w14:textId="113A9C4D" w:rsidR="001923C4" w:rsidRPr="00D57AF5" w:rsidRDefault="001923C4" w:rsidP="00D57AF5">
      <w:pPr>
        <w:pStyle w:val="SEMSimpleGraphic1"/>
        <w:spacing w:before="120"/>
        <w:ind w:left="567" w:hanging="141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 xml:space="preserve">iným subjektom v prípadoch, kedy nám </w:t>
      </w:r>
      <w:r w:rsidR="000E7814" w:rsidRPr="00D57AF5">
        <w:rPr>
          <w:rFonts w:cs="Arial"/>
          <w:sz w:val="18"/>
          <w:szCs w:val="18"/>
        </w:rPr>
        <w:t>právo alebo povinnosť poskytnutia Vašich osobných</w:t>
      </w:r>
      <w:r w:rsidRPr="00D57AF5">
        <w:rPr>
          <w:rFonts w:cs="Arial"/>
          <w:sz w:val="18"/>
          <w:szCs w:val="18"/>
        </w:rPr>
        <w:t xml:space="preserve"> údajov ukladajú právne predpisy, alebo ak je to nutné na ochranu našich oprávnených záujmov (</w:t>
      </w:r>
      <w:r w:rsidR="004C2545" w:rsidRPr="00D57AF5">
        <w:rPr>
          <w:rFonts w:cs="Arial"/>
          <w:sz w:val="18"/>
          <w:szCs w:val="18"/>
        </w:rPr>
        <w:t xml:space="preserve">napr. </w:t>
      </w:r>
      <w:r w:rsidR="004E0F6A" w:rsidRPr="00D57AF5">
        <w:rPr>
          <w:rFonts w:cs="Arial"/>
          <w:sz w:val="18"/>
          <w:szCs w:val="18"/>
        </w:rPr>
        <w:t xml:space="preserve">verejným obstarávateľom, </w:t>
      </w:r>
      <w:r w:rsidR="004C2545" w:rsidRPr="00D57AF5">
        <w:rPr>
          <w:rFonts w:cs="Arial"/>
          <w:sz w:val="18"/>
          <w:szCs w:val="18"/>
        </w:rPr>
        <w:t>súdom, Polícií a pod.).</w:t>
      </w:r>
    </w:p>
    <w:p w14:paraId="4AAFC43B" w14:textId="77777777" w:rsidR="001923C4" w:rsidRPr="00D57AF5" w:rsidRDefault="001923C4" w:rsidP="008F2F9B">
      <w:pPr>
        <w:pStyle w:val="SEMDirHead1"/>
        <w:spacing w:before="360"/>
        <w:ind w:left="357" w:hanging="357"/>
        <w:rPr>
          <w:sz w:val="18"/>
          <w:szCs w:val="18"/>
          <w:lang w:val="sk-SK"/>
        </w:rPr>
      </w:pPr>
      <w:r w:rsidRPr="00D57AF5">
        <w:rPr>
          <w:sz w:val="18"/>
          <w:szCs w:val="18"/>
          <w:lang w:val="sk-SK"/>
        </w:rPr>
        <w:t>Aké máte práva pri spracovaní Vašich osobných údajov?</w:t>
      </w:r>
    </w:p>
    <w:p w14:paraId="4BC01973" w14:textId="5C144FD1" w:rsidR="001923C4" w:rsidRPr="00D57AF5" w:rsidRDefault="004C2545" w:rsidP="00D57AF5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p</w:t>
      </w:r>
      <w:r w:rsidR="001923C4" w:rsidRPr="00D57AF5">
        <w:rPr>
          <w:rFonts w:cs="Arial"/>
          <w:sz w:val="18"/>
          <w:szCs w:val="18"/>
        </w:rPr>
        <w:t xml:space="preserve">rávo na prístup </w:t>
      </w:r>
      <w:r w:rsidR="00C10F2A" w:rsidRPr="00D57AF5">
        <w:rPr>
          <w:rFonts w:cs="Arial"/>
          <w:sz w:val="18"/>
          <w:szCs w:val="18"/>
        </w:rPr>
        <w:t xml:space="preserve">k osobným údajom v rozsahu podľa čl. 15 </w:t>
      </w:r>
      <w:r w:rsidR="008E1E86" w:rsidRPr="00D57AF5">
        <w:rPr>
          <w:rFonts w:cs="Arial"/>
          <w:sz w:val="18"/>
          <w:szCs w:val="18"/>
        </w:rPr>
        <w:t>Nariadenia</w:t>
      </w:r>
      <w:r w:rsidR="00C10F2A" w:rsidRPr="00D57AF5">
        <w:rPr>
          <w:rFonts w:cs="Arial"/>
          <w:sz w:val="18"/>
          <w:szCs w:val="18"/>
        </w:rPr>
        <w:t xml:space="preserve"> </w:t>
      </w:r>
      <w:r w:rsidR="001923C4" w:rsidRPr="00D57AF5">
        <w:rPr>
          <w:rFonts w:cs="Arial"/>
          <w:sz w:val="18"/>
          <w:szCs w:val="18"/>
        </w:rPr>
        <w:t xml:space="preserve">– môžete </w:t>
      </w:r>
      <w:r w:rsidRPr="00D57AF5">
        <w:rPr>
          <w:rFonts w:cs="Arial"/>
          <w:sz w:val="18"/>
          <w:szCs w:val="18"/>
        </w:rPr>
        <w:t>nás</w:t>
      </w:r>
      <w:r w:rsidR="001923C4" w:rsidRPr="00D57AF5">
        <w:rPr>
          <w:rFonts w:cs="Arial"/>
          <w:sz w:val="18"/>
          <w:szCs w:val="18"/>
        </w:rPr>
        <w:t xml:space="preserve"> požiadať o prístup k osobným údajom, ktoré o Vás spracúvame. Prevádzkovateľ poskytne aj kópiu spracúvaných osobných údajov. </w:t>
      </w:r>
    </w:p>
    <w:p w14:paraId="239D2C44" w14:textId="755BFE62" w:rsidR="001923C4" w:rsidRPr="00D57AF5" w:rsidRDefault="004C2545" w:rsidP="00D57AF5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 xml:space="preserve">právo na </w:t>
      </w:r>
      <w:r w:rsidR="00C10F2A" w:rsidRPr="00D57AF5">
        <w:rPr>
          <w:rFonts w:cs="Arial"/>
          <w:sz w:val="18"/>
          <w:szCs w:val="18"/>
        </w:rPr>
        <w:t xml:space="preserve">opravu podľa čl. 16 </w:t>
      </w:r>
      <w:r w:rsidR="008E1E86" w:rsidRPr="00D57AF5">
        <w:rPr>
          <w:rFonts w:cs="Arial"/>
          <w:sz w:val="18"/>
          <w:szCs w:val="18"/>
        </w:rPr>
        <w:t xml:space="preserve">Nariadenia </w:t>
      </w:r>
      <w:r w:rsidR="001923C4" w:rsidRPr="00D57AF5">
        <w:rPr>
          <w:rFonts w:cs="Arial"/>
          <w:sz w:val="18"/>
          <w:szCs w:val="18"/>
        </w:rPr>
        <w:t>– môžete požiadať o opravu nepresných alebo nekompletných osobných údajov, ktoré</w:t>
      </w:r>
      <w:r w:rsidR="00976303" w:rsidRPr="00D57AF5">
        <w:rPr>
          <w:rFonts w:cs="Arial"/>
          <w:sz w:val="18"/>
          <w:szCs w:val="18"/>
        </w:rPr>
        <w:t xml:space="preserve"> sú o </w:t>
      </w:r>
      <w:r w:rsidR="001923C4" w:rsidRPr="00D57AF5">
        <w:rPr>
          <w:rFonts w:cs="Arial"/>
          <w:sz w:val="18"/>
          <w:szCs w:val="18"/>
        </w:rPr>
        <w:t xml:space="preserve">Vás </w:t>
      </w:r>
      <w:r w:rsidR="00976303" w:rsidRPr="00D57AF5">
        <w:rPr>
          <w:rFonts w:cs="Arial"/>
          <w:sz w:val="18"/>
          <w:szCs w:val="18"/>
        </w:rPr>
        <w:t>spracúvané</w:t>
      </w:r>
      <w:r w:rsidRPr="00D57AF5">
        <w:rPr>
          <w:rFonts w:cs="Arial"/>
          <w:sz w:val="18"/>
          <w:szCs w:val="18"/>
        </w:rPr>
        <w:t>.</w:t>
      </w:r>
    </w:p>
    <w:p w14:paraId="5FB7FE39" w14:textId="4D46336B" w:rsidR="001923C4" w:rsidRPr="00D57AF5" w:rsidRDefault="004C2545" w:rsidP="00D57AF5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p</w:t>
      </w:r>
      <w:r w:rsidR="001923C4" w:rsidRPr="00D57AF5">
        <w:rPr>
          <w:rFonts w:cs="Arial"/>
          <w:sz w:val="18"/>
          <w:szCs w:val="18"/>
        </w:rPr>
        <w:t xml:space="preserve">rávo na výmaz </w:t>
      </w:r>
      <w:r w:rsidR="002A149E" w:rsidRPr="00D57AF5">
        <w:rPr>
          <w:rFonts w:cs="Arial"/>
          <w:sz w:val="18"/>
          <w:szCs w:val="18"/>
        </w:rPr>
        <w:t xml:space="preserve">podľa čl. 17 </w:t>
      </w:r>
      <w:r w:rsidR="008E1E86" w:rsidRPr="00D57AF5">
        <w:rPr>
          <w:rFonts w:cs="Arial"/>
          <w:sz w:val="18"/>
          <w:szCs w:val="18"/>
        </w:rPr>
        <w:t xml:space="preserve">Nariadenia </w:t>
      </w:r>
      <w:r w:rsidR="001923C4" w:rsidRPr="00D57AF5">
        <w:rPr>
          <w:rFonts w:cs="Arial"/>
          <w:sz w:val="18"/>
          <w:szCs w:val="18"/>
        </w:rPr>
        <w:t xml:space="preserve">- môžete požiadať, aby </w:t>
      </w:r>
      <w:r w:rsidR="00F72548" w:rsidRPr="00D57AF5">
        <w:rPr>
          <w:rFonts w:cs="Arial"/>
          <w:sz w:val="18"/>
          <w:szCs w:val="18"/>
        </w:rPr>
        <w:t>P</w:t>
      </w:r>
      <w:r w:rsidR="00976303" w:rsidRPr="00D57AF5">
        <w:rPr>
          <w:rFonts w:cs="Arial"/>
          <w:sz w:val="18"/>
          <w:szCs w:val="18"/>
        </w:rPr>
        <w:t xml:space="preserve">revádzkovateľ </w:t>
      </w:r>
      <w:r w:rsidR="001923C4" w:rsidRPr="00D57AF5">
        <w:rPr>
          <w:rFonts w:cs="Arial"/>
          <w:sz w:val="18"/>
          <w:szCs w:val="18"/>
        </w:rPr>
        <w:t xml:space="preserve">vymazal Vaše osobné údaje, ak </w:t>
      </w:r>
      <w:r w:rsidR="007B6F1F">
        <w:rPr>
          <w:rFonts w:cs="Arial"/>
          <w:sz w:val="18"/>
          <w:szCs w:val="18"/>
        </w:rPr>
        <w:t xml:space="preserve">máte za to, že už nie sú potrebné na dosiahnutie určeného účelu spracúvania, alebo že spracúvanie je protiprávne. </w:t>
      </w:r>
    </w:p>
    <w:p w14:paraId="118CC69E" w14:textId="51265493" w:rsidR="001923C4" w:rsidRPr="00D57AF5" w:rsidRDefault="004C2545" w:rsidP="007B6F1F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p</w:t>
      </w:r>
      <w:r w:rsidR="001923C4" w:rsidRPr="00D57AF5">
        <w:rPr>
          <w:rFonts w:cs="Arial"/>
          <w:sz w:val="18"/>
          <w:szCs w:val="18"/>
        </w:rPr>
        <w:t xml:space="preserve">rávo na obmedzenie spracúvania </w:t>
      </w:r>
      <w:r w:rsidR="002A149E" w:rsidRPr="00D57AF5">
        <w:rPr>
          <w:rFonts w:cs="Arial"/>
          <w:sz w:val="18"/>
          <w:szCs w:val="18"/>
        </w:rPr>
        <w:t xml:space="preserve">podľa čl. 18 </w:t>
      </w:r>
      <w:r w:rsidR="008E1E86" w:rsidRPr="00D57AF5">
        <w:rPr>
          <w:rFonts w:cs="Arial"/>
          <w:sz w:val="18"/>
          <w:szCs w:val="18"/>
        </w:rPr>
        <w:t xml:space="preserve">Nariadenia </w:t>
      </w:r>
      <w:r w:rsidR="001923C4" w:rsidRPr="00D57AF5">
        <w:rPr>
          <w:rFonts w:cs="Arial"/>
          <w:sz w:val="18"/>
          <w:szCs w:val="18"/>
        </w:rPr>
        <w:t xml:space="preserve">- môžete Prevádzkovateľa požiadať, aby obmedzil spracúvanie Vašich osobných údajov, ak </w:t>
      </w:r>
      <w:r w:rsidR="007B6F1F">
        <w:rPr>
          <w:rFonts w:cs="Arial"/>
          <w:sz w:val="18"/>
          <w:szCs w:val="18"/>
        </w:rPr>
        <w:t>je splnená niektorá z podmienok podľa Nariadenia</w:t>
      </w:r>
      <w:r w:rsidR="001923C4" w:rsidRPr="00D57AF5">
        <w:rPr>
          <w:rFonts w:cs="Arial"/>
          <w:sz w:val="18"/>
          <w:szCs w:val="18"/>
        </w:rPr>
        <w:t xml:space="preserve">. </w:t>
      </w:r>
    </w:p>
    <w:p w14:paraId="60AC5338" w14:textId="3C8A7116" w:rsidR="001923C4" w:rsidRPr="00D57AF5" w:rsidRDefault="004C2545" w:rsidP="00D57AF5">
      <w:pPr>
        <w:pStyle w:val="SEMSimpleGraphic1"/>
        <w:spacing w:before="120"/>
        <w:ind w:left="709" w:hanging="425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p</w:t>
      </w:r>
      <w:r w:rsidR="001923C4" w:rsidRPr="00D57AF5">
        <w:rPr>
          <w:rFonts w:cs="Arial"/>
          <w:sz w:val="18"/>
          <w:szCs w:val="18"/>
        </w:rPr>
        <w:t xml:space="preserve">rávo na prenosnosť údajov </w:t>
      </w:r>
      <w:r w:rsidR="002A149E" w:rsidRPr="00D57AF5">
        <w:rPr>
          <w:rFonts w:cs="Arial"/>
          <w:sz w:val="18"/>
          <w:szCs w:val="18"/>
        </w:rPr>
        <w:t xml:space="preserve">podľa čl. 20 </w:t>
      </w:r>
      <w:r w:rsidR="008E1E86" w:rsidRPr="00D57AF5">
        <w:rPr>
          <w:rFonts w:cs="Arial"/>
          <w:sz w:val="18"/>
          <w:szCs w:val="18"/>
        </w:rPr>
        <w:t xml:space="preserve">Nariadenia </w:t>
      </w:r>
      <w:r w:rsidR="001923C4" w:rsidRPr="00D57AF5">
        <w:rPr>
          <w:rFonts w:cs="Arial"/>
          <w:sz w:val="18"/>
          <w:szCs w:val="18"/>
        </w:rPr>
        <w:t>– v prípadoch predpokladaných Nariadením máte právo získať osobné údaje, ktoré sa Vás týkajú, a ktoré ste poskytli Prevádzkovateľovi, v štruktúrovanom, bežne používanom a strojovo čitateľnom formáte s tým, že týmto právom nesmú byť nepriaznivo dotknuté práva a slobody iných osôb</w:t>
      </w:r>
    </w:p>
    <w:p w14:paraId="286DD869" w14:textId="75288667" w:rsidR="001923C4" w:rsidRPr="00D57AF5" w:rsidRDefault="004C2545" w:rsidP="007B6F1F">
      <w:pPr>
        <w:pStyle w:val="SEMSimpleGraphic1"/>
        <w:pBdr>
          <w:top w:val="single" w:sz="4" w:space="1" w:color="auto"/>
          <w:bottom w:val="single" w:sz="4" w:space="1" w:color="auto"/>
        </w:pBdr>
        <w:spacing w:before="120"/>
        <w:ind w:left="709" w:hanging="425"/>
        <w:rPr>
          <w:rFonts w:cs="Arial"/>
          <w:sz w:val="18"/>
          <w:szCs w:val="18"/>
        </w:rPr>
      </w:pPr>
      <w:r w:rsidRPr="00D57AF5">
        <w:rPr>
          <w:rFonts w:cs="Arial"/>
          <w:sz w:val="18"/>
          <w:szCs w:val="18"/>
        </w:rPr>
        <w:t>p</w:t>
      </w:r>
      <w:r w:rsidR="001923C4" w:rsidRPr="00D57AF5">
        <w:rPr>
          <w:rFonts w:cs="Arial"/>
          <w:sz w:val="18"/>
          <w:szCs w:val="18"/>
        </w:rPr>
        <w:t xml:space="preserve">rávo vzniesť námietku </w:t>
      </w:r>
      <w:r w:rsidR="002A149E" w:rsidRPr="00D57AF5">
        <w:rPr>
          <w:rFonts w:cs="Arial"/>
          <w:sz w:val="18"/>
          <w:szCs w:val="18"/>
        </w:rPr>
        <w:t xml:space="preserve">podľa čl. 21 </w:t>
      </w:r>
      <w:r w:rsidR="008E1E86" w:rsidRPr="00D57AF5">
        <w:rPr>
          <w:rFonts w:cs="Arial"/>
          <w:sz w:val="18"/>
          <w:szCs w:val="18"/>
        </w:rPr>
        <w:t xml:space="preserve">Nariadenia </w:t>
      </w:r>
      <w:r w:rsidR="001923C4" w:rsidRPr="00D57AF5">
        <w:rPr>
          <w:rFonts w:cs="Arial"/>
          <w:sz w:val="18"/>
          <w:szCs w:val="18"/>
        </w:rPr>
        <w:t xml:space="preserve">– môžete kedykoľvek vzniesť námietku proti spracovaniu Vašich osobných údajov u Prevádzkovateľa </w:t>
      </w:r>
      <w:r w:rsidR="00E17A4A" w:rsidRPr="00E17A4A">
        <w:rPr>
          <w:rFonts w:cs="Arial"/>
          <w:sz w:val="18"/>
          <w:szCs w:val="18"/>
        </w:rPr>
        <w:t>z dôvodov spočívajúcich v konkrétnej situácii spracúvania Vašich údajov</w:t>
      </w:r>
      <w:r w:rsidR="00E17A4A" w:rsidRPr="00D57AF5">
        <w:rPr>
          <w:rFonts w:cs="Arial"/>
          <w:sz w:val="18"/>
          <w:szCs w:val="18"/>
        </w:rPr>
        <w:t xml:space="preserve"> </w:t>
      </w:r>
      <w:r w:rsidR="008E1E86" w:rsidRPr="00D57AF5">
        <w:rPr>
          <w:rFonts w:cs="Arial"/>
          <w:sz w:val="18"/>
          <w:szCs w:val="18"/>
        </w:rPr>
        <w:t>pokiaľ sú Vaše osobné údaje spracúvané na základe oprávneného záujmu, prípadne za účelom priameho marketingu</w:t>
      </w:r>
      <w:r w:rsidR="007B6F1F">
        <w:rPr>
          <w:rFonts w:cs="Arial"/>
          <w:sz w:val="18"/>
          <w:szCs w:val="18"/>
        </w:rPr>
        <w:t>, vrátane profilovania</w:t>
      </w:r>
    </w:p>
    <w:p w14:paraId="4D4D21E4" w14:textId="77777777" w:rsidR="007B6F1F" w:rsidRDefault="007B6F1F" w:rsidP="007B6F1F">
      <w:pPr>
        <w:pStyle w:val="SEMSimpleGraphic1"/>
        <w:numPr>
          <w:ilvl w:val="0"/>
          <w:numId w:val="0"/>
        </w:numPr>
        <w:spacing w:before="120"/>
        <w:ind w:left="709"/>
        <w:rPr>
          <w:rFonts w:cs="Arial"/>
          <w:sz w:val="18"/>
          <w:szCs w:val="18"/>
        </w:rPr>
      </w:pPr>
    </w:p>
    <w:p w14:paraId="4DEA03DB" w14:textId="20E97849" w:rsidR="007B6F1F" w:rsidRDefault="007B6F1F" w:rsidP="007B6F1F">
      <w:pPr>
        <w:pStyle w:val="SEMSimpleGraphic1"/>
        <w:numPr>
          <w:ilvl w:val="0"/>
          <w:numId w:val="0"/>
        </w:numPr>
        <w:spacing w:before="12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Uvedené </w:t>
      </w:r>
      <w:r w:rsidR="00E17A4A">
        <w:rPr>
          <w:rFonts w:cs="Arial"/>
          <w:sz w:val="18"/>
          <w:szCs w:val="18"/>
        </w:rPr>
        <w:t>práva</w:t>
      </w:r>
      <w:r>
        <w:rPr>
          <w:rFonts w:cs="Arial"/>
          <w:sz w:val="18"/>
          <w:szCs w:val="18"/>
        </w:rPr>
        <w:t xml:space="preserve"> máte právo uplatniť u Prevádzkovateľa prostredníctvom kontaktov uvedených v záhlaví tohto dokumentu. </w:t>
      </w:r>
    </w:p>
    <w:p w14:paraId="1913F1BD" w14:textId="77BF1159" w:rsidR="001923C4" w:rsidRPr="00D57AF5" w:rsidRDefault="007B6F1F" w:rsidP="007B6F1F">
      <w:pPr>
        <w:pStyle w:val="SEMSimpleGraphic1"/>
        <w:numPr>
          <w:ilvl w:val="0"/>
          <w:numId w:val="0"/>
        </w:numPr>
        <w:spacing w:before="12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Popri tom máte tiež </w:t>
      </w:r>
      <w:r w:rsidR="004C2545" w:rsidRPr="00D57AF5">
        <w:rPr>
          <w:rFonts w:cs="Arial"/>
          <w:sz w:val="18"/>
          <w:szCs w:val="18"/>
        </w:rPr>
        <w:t>p</w:t>
      </w:r>
      <w:r w:rsidR="001923C4" w:rsidRPr="00D57AF5">
        <w:rPr>
          <w:rFonts w:cs="Arial"/>
          <w:sz w:val="18"/>
          <w:szCs w:val="18"/>
        </w:rPr>
        <w:t>rávo podať sťažnosť u dozor</w:t>
      </w:r>
      <w:r w:rsidR="00821FF1" w:rsidRPr="00D57AF5">
        <w:rPr>
          <w:rFonts w:cs="Arial"/>
          <w:sz w:val="18"/>
          <w:szCs w:val="18"/>
        </w:rPr>
        <w:t>ného</w:t>
      </w:r>
      <w:r w:rsidR="001923C4" w:rsidRPr="00D57AF5">
        <w:rPr>
          <w:rFonts w:cs="Arial"/>
          <w:sz w:val="18"/>
          <w:szCs w:val="18"/>
        </w:rPr>
        <w:t xml:space="preserve"> orgánu, ktorým je Úrad na ochranu osobných údajov Slovenskej republiky, Hraničná 12, 820 07 Bratislava 27, </w:t>
      </w:r>
      <w:hyperlink r:id="rId9" w:history="1">
        <w:r w:rsidR="00667DE1" w:rsidRPr="00667DE1">
          <w:rPr>
            <w:rStyle w:val="Hypertextovprepojenie"/>
            <w:rFonts w:cs="Arial"/>
            <w:sz w:val="18"/>
            <w:szCs w:val="18"/>
          </w:rPr>
          <w:t>statny.dozor@pdp.gov.sk</w:t>
        </w:r>
      </w:hyperlink>
      <w:r w:rsidR="00E17A4A">
        <w:rPr>
          <w:rStyle w:val="Hypertextovprepojenie"/>
          <w:rFonts w:cs="Arial"/>
          <w:sz w:val="18"/>
          <w:szCs w:val="18"/>
        </w:rPr>
        <w:t>.</w:t>
      </w:r>
      <w:r w:rsidR="007170D8" w:rsidRPr="00667DE1">
        <w:rPr>
          <w:rStyle w:val="Hypertextovprepojenie"/>
        </w:rPr>
        <w:t xml:space="preserve"> </w:t>
      </w:r>
    </w:p>
    <w:p w14:paraId="230B7A64" w14:textId="1582AD26" w:rsidR="00706698" w:rsidRPr="00D57AF5" w:rsidRDefault="00706698" w:rsidP="007B6F1F">
      <w:pPr>
        <w:pStyle w:val="SEMSimpleGraphic1"/>
        <w:numPr>
          <w:ilvl w:val="0"/>
          <w:numId w:val="0"/>
        </w:numPr>
        <w:spacing w:before="120"/>
        <w:ind w:left="284"/>
        <w:rPr>
          <w:rFonts w:cs="Arial"/>
          <w:sz w:val="18"/>
          <w:szCs w:val="18"/>
        </w:rPr>
      </w:pPr>
    </w:p>
    <w:p w14:paraId="67398318" w14:textId="644D2A14" w:rsidR="003C611F" w:rsidRPr="00D57AF5" w:rsidRDefault="000B7747" w:rsidP="00A46A1C">
      <w:pPr>
        <w:pStyle w:val="SEMSimpleGraphic1"/>
        <w:numPr>
          <w:ilvl w:val="0"/>
          <w:numId w:val="0"/>
        </w:numPr>
        <w:ind w:left="72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Verzia 2, aktualizácia 04.05.2022</w:t>
      </w:r>
      <w:bookmarkStart w:id="0" w:name="_GoBack"/>
      <w:bookmarkEnd w:id="0"/>
    </w:p>
    <w:sectPr w:rsidR="003C611F" w:rsidRPr="00D57AF5" w:rsidSect="00BE34EC">
      <w:headerReference w:type="default" r:id="rId10"/>
      <w:footerReference w:type="default" r:id="rId11"/>
      <w:headerReference w:type="first" r:id="rId12"/>
      <w:pgSz w:w="11906" w:h="16838"/>
      <w:pgMar w:top="82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B6928" w14:textId="77777777" w:rsidR="0060426D" w:rsidRDefault="0060426D" w:rsidP="00322DFD">
      <w:pPr>
        <w:spacing w:before="0" w:line="240" w:lineRule="auto"/>
      </w:pPr>
      <w:r>
        <w:separator/>
      </w:r>
    </w:p>
  </w:endnote>
  <w:endnote w:type="continuationSeparator" w:id="0">
    <w:p w14:paraId="564E316C" w14:textId="77777777" w:rsidR="0060426D" w:rsidRDefault="0060426D" w:rsidP="00322D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842475"/>
      <w:docPartObj>
        <w:docPartGallery w:val="Page Numbers (Bottom of Page)"/>
        <w:docPartUnique/>
      </w:docPartObj>
    </w:sdtPr>
    <w:sdtEndPr/>
    <w:sdtContent>
      <w:sdt>
        <w:sdtPr>
          <w:id w:val="67080435"/>
          <w:docPartObj>
            <w:docPartGallery w:val="Page Numbers (Top of Page)"/>
            <w:docPartUnique/>
          </w:docPartObj>
        </w:sdtPr>
        <w:sdtEndPr/>
        <w:sdtContent>
          <w:p w14:paraId="105E9DF2" w14:textId="77777777" w:rsidR="00CA1F65" w:rsidRPr="001371D0" w:rsidRDefault="00CA1F65">
            <w:pPr>
              <w:pStyle w:val="Pta"/>
              <w:jc w:val="right"/>
            </w:pPr>
            <w:r w:rsidRPr="001371D0">
              <w:rPr>
                <w:bCs/>
                <w:sz w:val="24"/>
                <w:szCs w:val="24"/>
              </w:rPr>
              <w:fldChar w:fldCharType="begin"/>
            </w:r>
            <w:r w:rsidRPr="001371D0">
              <w:rPr>
                <w:bCs/>
              </w:rPr>
              <w:instrText>PAGE</w:instrText>
            </w:r>
            <w:r w:rsidRPr="001371D0">
              <w:rPr>
                <w:bCs/>
                <w:sz w:val="24"/>
                <w:szCs w:val="24"/>
              </w:rPr>
              <w:fldChar w:fldCharType="separate"/>
            </w:r>
            <w:r w:rsidR="00B24B1D">
              <w:rPr>
                <w:bCs/>
                <w:noProof/>
              </w:rPr>
              <w:t>3</w:t>
            </w:r>
            <w:r w:rsidRPr="001371D0">
              <w:rPr>
                <w:bCs/>
                <w:sz w:val="24"/>
                <w:szCs w:val="24"/>
              </w:rPr>
              <w:fldChar w:fldCharType="end"/>
            </w:r>
            <w:r w:rsidRPr="001371D0">
              <w:t xml:space="preserve"> / </w:t>
            </w:r>
            <w:r w:rsidRPr="001371D0">
              <w:rPr>
                <w:bCs/>
                <w:sz w:val="24"/>
                <w:szCs w:val="24"/>
              </w:rPr>
              <w:fldChar w:fldCharType="begin"/>
            </w:r>
            <w:r w:rsidRPr="001371D0">
              <w:rPr>
                <w:bCs/>
              </w:rPr>
              <w:instrText>NUMPAGES</w:instrText>
            </w:r>
            <w:r w:rsidRPr="001371D0">
              <w:rPr>
                <w:bCs/>
                <w:sz w:val="24"/>
                <w:szCs w:val="24"/>
              </w:rPr>
              <w:fldChar w:fldCharType="separate"/>
            </w:r>
            <w:r w:rsidR="00B24B1D">
              <w:rPr>
                <w:bCs/>
                <w:noProof/>
              </w:rPr>
              <w:t>3</w:t>
            </w:r>
            <w:r w:rsidRPr="001371D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DDF707" w14:textId="77777777" w:rsidR="00CA1F65" w:rsidRPr="001371D0" w:rsidRDefault="00CA1F65" w:rsidP="00A7593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BA67" w14:textId="77777777" w:rsidR="0060426D" w:rsidRDefault="0060426D" w:rsidP="00322DFD">
      <w:pPr>
        <w:spacing w:before="0" w:line="240" w:lineRule="auto"/>
      </w:pPr>
      <w:r>
        <w:separator/>
      </w:r>
    </w:p>
  </w:footnote>
  <w:footnote w:type="continuationSeparator" w:id="0">
    <w:p w14:paraId="5F558A06" w14:textId="77777777" w:rsidR="0060426D" w:rsidRDefault="0060426D" w:rsidP="00322DF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A1F65" w14:paraId="776F319F" w14:textId="77777777" w:rsidTr="00A46A1C">
      <w:tc>
        <w:tcPr>
          <w:tcW w:w="4531" w:type="dxa"/>
        </w:tcPr>
        <w:p w14:paraId="58E6E259" w14:textId="77777777" w:rsidR="00CA1F65" w:rsidRDefault="00CA1F65" w:rsidP="004C2545">
          <w:pPr>
            <w:pStyle w:val="Pta"/>
            <w:spacing w:line="276" w:lineRule="auto"/>
            <w:jc w:val="center"/>
          </w:pPr>
        </w:p>
      </w:tc>
      <w:tc>
        <w:tcPr>
          <w:tcW w:w="4531" w:type="dxa"/>
        </w:tcPr>
        <w:p w14:paraId="3770A4CE" w14:textId="08F5CFED" w:rsidR="00CA1F65" w:rsidRDefault="00CA1F65" w:rsidP="004C2545">
          <w:pPr>
            <w:pStyle w:val="Pta"/>
            <w:spacing w:line="276" w:lineRule="auto"/>
            <w:jc w:val="center"/>
          </w:pPr>
        </w:p>
      </w:tc>
    </w:tr>
  </w:tbl>
  <w:p w14:paraId="7FCFA934" w14:textId="77777777" w:rsidR="00CA1F65" w:rsidRDefault="00CA1F65" w:rsidP="004C254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90224" w14:textId="77777777" w:rsidR="00F330E9" w:rsidRDefault="00F330E9" w:rsidP="00F330E9">
    <w:pPr>
      <w:pStyle w:val="Hlavika"/>
      <w:tabs>
        <w:tab w:val="clear" w:pos="4536"/>
        <w:tab w:val="clear" w:pos="9072"/>
        <w:tab w:val="left" w:pos="5310"/>
      </w:tabs>
    </w:pPr>
    <w:r>
      <w:tab/>
    </w:r>
  </w:p>
  <w:tbl>
    <w:tblPr>
      <w:tblStyle w:val="Mriekatabuky"/>
      <w:tblW w:w="13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567"/>
      <w:gridCol w:w="3964"/>
      <w:gridCol w:w="567"/>
    </w:tblGrid>
    <w:tr w:rsidR="00EC5C9B" w14:paraId="3D7A8734" w14:textId="77777777" w:rsidTr="00EC5C9B">
      <w:tc>
        <w:tcPr>
          <w:tcW w:w="9464" w:type="dxa"/>
          <w:gridSpan w:val="2"/>
          <w:tcBorders>
            <w:bottom w:val="single" w:sz="4" w:space="0" w:color="auto"/>
          </w:tcBorders>
        </w:tcPr>
        <w:p w14:paraId="26E28B2F" w14:textId="181D731E" w:rsidR="00EC5C9B" w:rsidRPr="00695DBB" w:rsidRDefault="00EC5C9B" w:rsidP="008A6601">
          <w:pPr>
            <w:pStyle w:val="Pta"/>
            <w:spacing w:line="276" w:lineRule="auto"/>
            <w:jc w:val="center"/>
            <w:rPr>
              <w:b/>
            </w:rPr>
          </w:pPr>
          <w:r w:rsidRPr="00695DBB">
            <w:rPr>
              <w:b/>
            </w:rPr>
            <w:t>Spoločné kontaktné údaje Zodpovednej osoby a Koordinátora ochrany osobných údajov</w:t>
          </w:r>
          <w:r>
            <w:rPr>
              <w:b/>
            </w:rPr>
            <w:t xml:space="preserve"> v skupine </w:t>
          </w:r>
          <w:proofErr w:type="spellStart"/>
          <w:r>
            <w:rPr>
              <w:b/>
            </w:rPr>
            <w:t>Veolia</w:t>
          </w:r>
          <w:proofErr w:type="spellEnd"/>
          <w:r>
            <w:rPr>
              <w:b/>
            </w:rPr>
            <w:t xml:space="preserve"> Energia Slovensko</w:t>
          </w:r>
          <w:r w:rsidRPr="00695DBB">
            <w:rPr>
              <w:b/>
            </w:rPr>
            <w:t xml:space="preserve">: </w:t>
          </w:r>
        </w:p>
        <w:p w14:paraId="5C024484" w14:textId="77777777" w:rsidR="00EC5C9B" w:rsidRDefault="00EC5C9B" w:rsidP="008A6601">
          <w:pPr>
            <w:pStyle w:val="Pta"/>
            <w:spacing w:line="276" w:lineRule="auto"/>
            <w:jc w:val="center"/>
          </w:pPr>
          <w:r w:rsidRPr="005C28AE">
            <w:t xml:space="preserve">Poštová adresa: </w:t>
          </w:r>
          <w:proofErr w:type="spellStart"/>
          <w:r w:rsidRPr="005C28AE">
            <w:t>Veolia</w:t>
          </w:r>
          <w:proofErr w:type="spellEnd"/>
          <w:r w:rsidRPr="005C28AE">
            <w:t xml:space="preserve"> Energia Slovensko, a.s., do rúk: zodpovedná osoba za ochranu osobných údajov, Einsteinova </w:t>
          </w:r>
          <w:r>
            <w:t>21</w:t>
          </w:r>
          <w:r w:rsidRPr="005C28AE">
            <w:t xml:space="preserve">, 851 01 Bratislava </w:t>
          </w:r>
        </w:p>
        <w:p w14:paraId="5E0B6FDE" w14:textId="77777777" w:rsidR="00EC5C9B" w:rsidRDefault="00EC5C9B" w:rsidP="008A6601">
          <w:pPr>
            <w:pStyle w:val="Pta"/>
            <w:spacing w:line="276" w:lineRule="auto"/>
            <w:jc w:val="center"/>
          </w:pPr>
          <w:r w:rsidRPr="005C28AE">
            <w:t xml:space="preserve">Mail: </w:t>
          </w:r>
          <w:r w:rsidRPr="007B0D6B">
            <w:rPr>
              <w:rStyle w:val="Hypertextovprepojenie"/>
            </w:rPr>
            <w:t>dpo.veolia.sk@veolia.com</w:t>
          </w:r>
          <w:r w:rsidRPr="005C28AE">
            <w:t xml:space="preserve">, </w:t>
          </w:r>
          <w:hyperlink r:id="rId1" w:history="1">
            <w:r w:rsidRPr="00387064">
              <w:rPr>
                <w:rStyle w:val="Hypertextovprepojenie"/>
              </w:rPr>
              <w:t>oou.vesk@veolia.com</w:t>
            </w:r>
          </w:hyperlink>
          <w:r w:rsidRPr="005C28AE">
            <w:t xml:space="preserve"> </w:t>
          </w:r>
        </w:p>
        <w:p w14:paraId="77CF7169" w14:textId="77777777" w:rsidR="00EC5C9B" w:rsidRDefault="00EC5C9B" w:rsidP="008A6601">
          <w:pPr>
            <w:pStyle w:val="Pta"/>
            <w:spacing w:line="276" w:lineRule="auto"/>
            <w:jc w:val="center"/>
          </w:pPr>
          <w:r w:rsidRPr="005C28AE">
            <w:t>Telefón: +421 48 43 27 360</w:t>
          </w:r>
        </w:p>
      </w:tc>
      <w:tc>
        <w:tcPr>
          <w:tcW w:w="4531" w:type="dxa"/>
          <w:gridSpan w:val="2"/>
          <w:tcBorders>
            <w:bottom w:val="single" w:sz="4" w:space="0" w:color="auto"/>
          </w:tcBorders>
        </w:tcPr>
        <w:p w14:paraId="6C3EBA35" w14:textId="77777777" w:rsidR="00EC5C9B" w:rsidRDefault="00EC5C9B" w:rsidP="008A6601">
          <w:pPr>
            <w:pStyle w:val="Pta"/>
            <w:spacing w:line="276" w:lineRule="auto"/>
            <w:jc w:val="center"/>
          </w:pPr>
        </w:p>
      </w:tc>
    </w:tr>
    <w:tr w:rsidR="00F330E9" w14:paraId="1A4A4CA5" w14:textId="77777777" w:rsidTr="00EC5C9B">
      <w:trPr>
        <w:gridAfter w:val="1"/>
        <w:wAfter w:w="567" w:type="dxa"/>
      </w:trPr>
      <w:tc>
        <w:tcPr>
          <w:tcW w:w="8897" w:type="dxa"/>
        </w:tcPr>
        <w:p w14:paraId="7723DE30" w14:textId="77777777" w:rsidR="00F330E9" w:rsidRPr="003C611F" w:rsidRDefault="00F330E9" w:rsidP="00EC5C9B">
          <w:pPr>
            <w:pStyle w:val="Pta"/>
            <w:spacing w:line="276" w:lineRule="auto"/>
            <w:jc w:val="center"/>
          </w:pPr>
        </w:p>
      </w:tc>
      <w:tc>
        <w:tcPr>
          <w:tcW w:w="4531" w:type="dxa"/>
          <w:gridSpan w:val="2"/>
        </w:tcPr>
        <w:p w14:paraId="15528879" w14:textId="23844E9B" w:rsidR="00F330E9" w:rsidRDefault="00F330E9" w:rsidP="003641FE">
          <w:pPr>
            <w:pStyle w:val="Pta"/>
            <w:spacing w:line="276" w:lineRule="auto"/>
            <w:jc w:val="center"/>
          </w:pPr>
          <w:r w:rsidRPr="004E0F6A">
            <w:rPr>
              <w:lang w:val="en-US"/>
            </w:rPr>
            <w:t xml:space="preserve"> |</w:t>
          </w:r>
          <w:r w:rsidRPr="004E0F6A">
            <w:t xml:space="preserve"> telefón</w:t>
          </w:r>
        </w:p>
      </w:tc>
    </w:tr>
  </w:tbl>
  <w:p w14:paraId="673049D0" w14:textId="6C319333" w:rsidR="00F330E9" w:rsidRDefault="00F330E9" w:rsidP="004E0F6A">
    <w:pPr>
      <w:pStyle w:val="Hlavika"/>
      <w:tabs>
        <w:tab w:val="clear" w:pos="4536"/>
        <w:tab w:val="clear" w:pos="9072"/>
        <w:tab w:val="left" w:pos="5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744"/>
    <w:multiLevelType w:val="hybridMultilevel"/>
    <w:tmpl w:val="0DD62E2E"/>
    <w:lvl w:ilvl="0" w:tplc="E36A0230">
      <w:start w:val="1"/>
      <w:numFmt w:val="bullet"/>
      <w:pStyle w:val="SEMSimpleGraphicBulletpoin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006684"/>
        <w:sz w:val="24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2146E50"/>
    <w:multiLevelType w:val="hybridMultilevel"/>
    <w:tmpl w:val="4F7262A6"/>
    <w:lvl w:ilvl="0" w:tplc="1A0A59F4">
      <w:start w:val="1"/>
      <w:numFmt w:val="lowerRoman"/>
      <w:pStyle w:val="SEMDirList1i"/>
      <w:lvlText w:val="(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pStyle w:val="SEMDirList2a"/>
      <w:lvlText w:val="%2."/>
      <w:lvlJc w:val="left"/>
      <w:pPr>
        <w:ind w:left="2072" w:hanging="360"/>
      </w:pPr>
    </w:lvl>
    <w:lvl w:ilvl="2" w:tplc="041B001B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6F4D21FB"/>
    <w:multiLevelType w:val="multilevel"/>
    <w:tmpl w:val="D9288A32"/>
    <w:lvl w:ilvl="0">
      <w:start w:val="1"/>
      <w:numFmt w:val="decimal"/>
      <w:pStyle w:val="SEMDirHe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MDirHead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EMDirHead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6479DC"/>
    <w:multiLevelType w:val="hybridMultilevel"/>
    <w:tmpl w:val="AA54C614"/>
    <w:lvl w:ilvl="0" w:tplc="CBD43C0A">
      <w:start w:val="1"/>
      <w:numFmt w:val="lowerLetter"/>
      <w:pStyle w:val="SEMDira"/>
      <w:lvlText w:val="(%1)"/>
      <w:lvlJc w:val="left"/>
      <w:pPr>
        <w:ind w:left="7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>
      <w:start w:val="1"/>
      <w:numFmt w:val="lowerLetter"/>
      <w:lvlText w:val="%2."/>
      <w:lvlJc w:val="left"/>
      <w:pPr>
        <w:ind w:left="1432" w:hanging="360"/>
      </w:pPr>
    </w:lvl>
    <w:lvl w:ilvl="2" w:tplc="041B001B">
      <w:start w:val="1"/>
      <w:numFmt w:val="lowerRoman"/>
      <w:lvlText w:val="%3."/>
      <w:lvlJc w:val="right"/>
      <w:pPr>
        <w:ind w:left="2152" w:hanging="180"/>
      </w:pPr>
    </w:lvl>
    <w:lvl w:ilvl="3" w:tplc="041B000F" w:tentative="1">
      <w:start w:val="1"/>
      <w:numFmt w:val="decimal"/>
      <w:lvlText w:val="%4."/>
      <w:lvlJc w:val="left"/>
      <w:pPr>
        <w:ind w:left="2872" w:hanging="360"/>
      </w:pPr>
    </w:lvl>
    <w:lvl w:ilvl="4" w:tplc="041B0019" w:tentative="1">
      <w:start w:val="1"/>
      <w:numFmt w:val="lowerLetter"/>
      <w:lvlText w:val="%5."/>
      <w:lvlJc w:val="left"/>
      <w:pPr>
        <w:ind w:left="3592" w:hanging="360"/>
      </w:pPr>
    </w:lvl>
    <w:lvl w:ilvl="5" w:tplc="041B001B" w:tentative="1">
      <w:start w:val="1"/>
      <w:numFmt w:val="lowerRoman"/>
      <w:lvlText w:val="%6."/>
      <w:lvlJc w:val="right"/>
      <w:pPr>
        <w:ind w:left="4312" w:hanging="180"/>
      </w:pPr>
    </w:lvl>
    <w:lvl w:ilvl="6" w:tplc="041B000F" w:tentative="1">
      <w:start w:val="1"/>
      <w:numFmt w:val="decimal"/>
      <w:lvlText w:val="%7."/>
      <w:lvlJc w:val="left"/>
      <w:pPr>
        <w:ind w:left="5032" w:hanging="360"/>
      </w:pPr>
    </w:lvl>
    <w:lvl w:ilvl="7" w:tplc="041B0019" w:tentative="1">
      <w:start w:val="1"/>
      <w:numFmt w:val="lowerLetter"/>
      <w:lvlText w:val="%8."/>
      <w:lvlJc w:val="left"/>
      <w:pPr>
        <w:ind w:left="5752" w:hanging="360"/>
      </w:pPr>
    </w:lvl>
    <w:lvl w:ilvl="8" w:tplc="041B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ndoš Rastislav, Mgr.">
    <w15:presenceInfo w15:providerId="AD" w15:userId="S-1-5-21-3596141274-2373497431-2516768781-1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E"/>
    <w:rsid w:val="00001B26"/>
    <w:rsid w:val="00004566"/>
    <w:rsid w:val="0001553B"/>
    <w:rsid w:val="0002496D"/>
    <w:rsid w:val="00026E00"/>
    <w:rsid w:val="00032C94"/>
    <w:rsid w:val="0004089F"/>
    <w:rsid w:val="00056F66"/>
    <w:rsid w:val="0006713F"/>
    <w:rsid w:val="0007211E"/>
    <w:rsid w:val="00077A1D"/>
    <w:rsid w:val="00096333"/>
    <w:rsid w:val="000B7747"/>
    <w:rsid w:val="000D3435"/>
    <w:rsid w:val="000D46E7"/>
    <w:rsid w:val="000E73E9"/>
    <w:rsid w:val="000E7814"/>
    <w:rsid w:val="000F225D"/>
    <w:rsid w:val="000F258D"/>
    <w:rsid w:val="00105BE4"/>
    <w:rsid w:val="00107C9D"/>
    <w:rsid w:val="0011049E"/>
    <w:rsid w:val="00110530"/>
    <w:rsid w:val="00126BB6"/>
    <w:rsid w:val="001324C1"/>
    <w:rsid w:val="001371D0"/>
    <w:rsid w:val="00140A40"/>
    <w:rsid w:val="00141442"/>
    <w:rsid w:val="001426A4"/>
    <w:rsid w:val="00142CE6"/>
    <w:rsid w:val="00147EF8"/>
    <w:rsid w:val="0015665E"/>
    <w:rsid w:val="00172DAA"/>
    <w:rsid w:val="00173B1C"/>
    <w:rsid w:val="001744B4"/>
    <w:rsid w:val="001923C4"/>
    <w:rsid w:val="00193946"/>
    <w:rsid w:val="001A03DF"/>
    <w:rsid w:val="001A5C61"/>
    <w:rsid w:val="001A6E2C"/>
    <w:rsid w:val="001B5794"/>
    <w:rsid w:val="001B6606"/>
    <w:rsid w:val="001C2C7E"/>
    <w:rsid w:val="001C4E09"/>
    <w:rsid w:val="001E391B"/>
    <w:rsid w:val="00207243"/>
    <w:rsid w:val="002135F4"/>
    <w:rsid w:val="002217C6"/>
    <w:rsid w:val="002263A2"/>
    <w:rsid w:val="00235ECD"/>
    <w:rsid w:val="00237051"/>
    <w:rsid w:val="002461DA"/>
    <w:rsid w:val="00253BE5"/>
    <w:rsid w:val="0026271A"/>
    <w:rsid w:val="00264F41"/>
    <w:rsid w:val="00282750"/>
    <w:rsid w:val="00287AA9"/>
    <w:rsid w:val="0029006F"/>
    <w:rsid w:val="002A149E"/>
    <w:rsid w:val="002A2189"/>
    <w:rsid w:val="002C522A"/>
    <w:rsid w:val="002F0A7B"/>
    <w:rsid w:val="002F6373"/>
    <w:rsid w:val="002F7C03"/>
    <w:rsid w:val="00306F2D"/>
    <w:rsid w:val="003103D0"/>
    <w:rsid w:val="00312ED2"/>
    <w:rsid w:val="00322DEB"/>
    <w:rsid w:val="00322DFD"/>
    <w:rsid w:val="003367EB"/>
    <w:rsid w:val="0037412C"/>
    <w:rsid w:val="00376DD9"/>
    <w:rsid w:val="0038047A"/>
    <w:rsid w:val="003842F9"/>
    <w:rsid w:val="003845FD"/>
    <w:rsid w:val="003868DA"/>
    <w:rsid w:val="003A496D"/>
    <w:rsid w:val="003B25B6"/>
    <w:rsid w:val="003C0A4E"/>
    <w:rsid w:val="003C2561"/>
    <w:rsid w:val="003C4141"/>
    <w:rsid w:val="003C611F"/>
    <w:rsid w:val="003E270D"/>
    <w:rsid w:val="003E4348"/>
    <w:rsid w:val="00414CF3"/>
    <w:rsid w:val="00424C07"/>
    <w:rsid w:val="00424D92"/>
    <w:rsid w:val="00430658"/>
    <w:rsid w:val="004314E4"/>
    <w:rsid w:val="00434EC6"/>
    <w:rsid w:val="00461E59"/>
    <w:rsid w:val="0047678D"/>
    <w:rsid w:val="004821D4"/>
    <w:rsid w:val="004871FA"/>
    <w:rsid w:val="0048731D"/>
    <w:rsid w:val="004A1F8A"/>
    <w:rsid w:val="004A6288"/>
    <w:rsid w:val="004B7938"/>
    <w:rsid w:val="004C2545"/>
    <w:rsid w:val="004D11A8"/>
    <w:rsid w:val="004E0F6A"/>
    <w:rsid w:val="0051342F"/>
    <w:rsid w:val="005200DC"/>
    <w:rsid w:val="00536761"/>
    <w:rsid w:val="00541CC6"/>
    <w:rsid w:val="0054692B"/>
    <w:rsid w:val="00553A5A"/>
    <w:rsid w:val="0055667D"/>
    <w:rsid w:val="00570DD4"/>
    <w:rsid w:val="00570ECA"/>
    <w:rsid w:val="005B2080"/>
    <w:rsid w:val="005B3E7C"/>
    <w:rsid w:val="005E6217"/>
    <w:rsid w:val="005F58D5"/>
    <w:rsid w:val="0060426D"/>
    <w:rsid w:val="006127DB"/>
    <w:rsid w:val="00653093"/>
    <w:rsid w:val="0066776E"/>
    <w:rsid w:val="00667950"/>
    <w:rsid w:val="00667DE1"/>
    <w:rsid w:val="0068531B"/>
    <w:rsid w:val="006A0AD5"/>
    <w:rsid w:val="006A26FC"/>
    <w:rsid w:val="006B01D8"/>
    <w:rsid w:val="006B206D"/>
    <w:rsid w:val="006D482F"/>
    <w:rsid w:val="006E2B1B"/>
    <w:rsid w:val="00706698"/>
    <w:rsid w:val="007170D8"/>
    <w:rsid w:val="00726C1B"/>
    <w:rsid w:val="00730327"/>
    <w:rsid w:val="0073157A"/>
    <w:rsid w:val="007444DE"/>
    <w:rsid w:val="00767AEB"/>
    <w:rsid w:val="007A7163"/>
    <w:rsid w:val="007B1182"/>
    <w:rsid w:val="007B1F57"/>
    <w:rsid w:val="007B3005"/>
    <w:rsid w:val="007B6F1F"/>
    <w:rsid w:val="007C24DD"/>
    <w:rsid w:val="007C5E54"/>
    <w:rsid w:val="007C77D9"/>
    <w:rsid w:val="007E1997"/>
    <w:rsid w:val="007E4D02"/>
    <w:rsid w:val="007F209E"/>
    <w:rsid w:val="008041D5"/>
    <w:rsid w:val="00816CBF"/>
    <w:rsid w:val="00821A6D"/>
    <w:rsid w:val="00821C4E"/>
    <w:rsid w:val="00821FF1"/>
    <w:rsid w:val="00824628"/>
    <w:rsid w:val="00827355"/>
    <w:rsid w:val="0083059C"/>
    <w:rsid w:val="00847D45"/>
    <w:rsid w:val="00856DB3"/>
    <w:rsid w:val="00857EC7"/>
    <w:rsid w:val="00867A8C"/>
    <w:rsid w:val="00886677"/>
    <w:rsid w:val="0089261C"/>
    <w:rsid w:val="00896CE1"/>
    <w:rsid w:val="008A69AC"/>
    <w:rsid w:val="008E0648"/>
    <w:rsid w:val="008E1E86"/>
    <w:rsid w:val="008F2F9B"/>
    <w:rsid w:val="008F4857"/>
    <w:rsid w:val="008F5581"/>
    <w:rsid w:val="009009AE"/>
    <w:rsid w:val="009024CE"/>
    <w:rsid w:val="00922974"/>
    <w:rsid w:val="009254BD"/>
    <w:rsid w:val="009372A6"/>
    <w:rsid w:val="00961B9B"/>
    <w:rsid w:val="00962C4C"/>
    <w:rsid w:val="00964D49"/>
    <w:rsid w:val="0096542F"/>
    <w:rsid w:val="009701E2"/>
    <w:rsid w:val="00976167"/>
    <w:rsid w:val="00976303"/>
    <w:rsid w:val="00977F35"/>
    <w:rsid w:val="00980560"/>
    <w:rsid w:val="00983FD6"/>
    <w:rsid w:val="009857F2"/>
    <w:rsid w:val="009A08AD"/>
    <w:rsid w:val="009A15F5"/>
    <w:rsid w:val="009B5C83"/>
    <w:rsid w:val="009B6B52"/>
    <w:rsid w:val="009B7652"/>
    <w:rsid w:val="009D5136"/>
    <w:rsid w:val="009E758A"/>
    <w:rsid w:val="009E796F"/>
    <w:rsid w:val="009F46B6"/>
    <w:rsid w:val="00A2315E"/>
    <w:rsid w:val="00A34471"/>
    <w:rsid w:val="00A3619D"/>
    <w:rsid w:val="00A37294"/>
    <w:rsid w:val="00A40A26"/>
    <w:rsid w:val="00A46A1C"/>
    <w:rsid w:val="00A51415"/>
    <w:rsid w:val="00A5408E"/>
    <w:rsid w:val="00A55A70"/>
    <w:rsid w:val="00A64406"/>
    <w:rsid w:val="00A73EB4"/>
    <w:rsid w:val="00A75932"/>
    <w:rsid w:val="00AB056E"/>
    <w:rsid w:val="00AB436F"/>
    <w:rsid w:val="00AB658C"/>
    <w:rsid w:val="00AC08AC"/>
    <w:rsid w:val="00AE32F6"/>
    <w:rsid w:val="00AE47FD"/>
    <w:rsid w:val="00AE61E8"/>
    <w:rsid w:val="00AF0284"/>
    <w:rsid w:val="00AF3B02"/>
    <w:rsid w:val="00AF3B03"/>
    <w:rsid w:val="00B12C8F"/>
    <w:rsid w:val="00B20F20"/>
    <w:rsid w:val="00B24B1D"/>
    <w:rsid w:val="00B353CF"/>
    <w:rsid w:val="00B41AA7"/>
    <w:rsid w:val="00B553F2"/>
    <w:rsid w:val="00B74897"/>
    <w:rsid w:val="00B80E84"/>
    <w:rsid w:val="00B811A8"/>
    <w:rsid w:val="00B966C5"/>
    <w:rsid w:val="00BA09CD"/>
    <w:rsid w:val="00BA53E9"/>
    <w:rsid w:val="00BC14CD"/>
    <w:rsid w:val="00BD010E"/>
    <w:rsid w:val="00BD3513"/>
    <w:rsid w:val="00BE34EC"/>
    <w:rsid w:val="00BE514D"/>
    <w:rsid w:val="00BF267F"/>
    <w:rsid w:val="00BF3001"/>
    <w:rsid w:val="00BF35DA"/>
    <w:rsid w:val="00C00659"/>
    <w:rsid w:val="00C01F7C"/>
    <w:rsid w:val="00C10F2A"/>
    <w:rsid w:val="00C1467F"/>
    <w:rsid w:val="00C30ADE"/>
    <w:rsid w:val="00C35F40"/>
    <w:rsid w:val="00C80848"/>
    <w:rsid w:val="00C81DB6"/>
    <w:rsid w:val="00C96261"/>
    <w:rsid w:val="00CA1F65"/>
    <w:rsid w:val="00CA5F59"/>
    <w:rsid w:val="00CC4B2B"/>
    <w:rsid w:val="00CD280E"/>
    <w:rsid w:val="00CE7A34"/>
    <w:rsid w:val="00D0628D"/>
    <w:rsid w:val="00D07195"/>
    <w:rsid w:val="00D221BF"/>
    <w:rsid w:val="00D2773C"/>
    <w:rsid w:val="00D377EA"/>
    <w:rsid w:val="00D37B9F"/>
    <w:rsid w:val="00D475F6"/>
    <w:rsid w:val="00D520A1"/>
    <w:rsid w:val="00D57AF5"/>
    <w:rsid w:val="00D77E35"/>
    <w:rsid w:val="00D918B6"/>
    <w:rsid w:val="00D95DA5"/>
    <w:rsid w:val="00DA5848"/>
    <w:rsid w:val="00DA5A8E"/>
    <w:rsid w:val="00DD287D"/>
    <w:rsid w:val="00DD3AD2"/>
    <w:rsid w:val="00E0121A"/>
    <w:rsid w:val="00E142E3"/>
    <w:rsid w:val="00E17A4A"/>
    <w:rsid w:val="00E20D41"/>
    <w:rsid w:val="00E2110D"/>
    <w:rsid w:val="00E21180"/>
    <w:rsid w:val="00E24EA9"/>
    <w:rsid w:val="00E258D4"/>
    <w:rsid w:val="00E44011"/>
    <w:rsid w:val="00E524B4"/>
    <w:rsid w:val="00E56F5D"/>
    <w:rsid w:val="00E61073"/>
    <w:rsid w:val="00E70F3C"/>
    <w:rsid w:val="00E77FE2"/>
    <w:rsid w:val="00E837DC"/>
    <w:rsid w:val="00E841B7"/>
    <w:rsid w:val="00E857DF"/>
    <w:rsid w:val="00E8792F"/>
    <w:rsid w:val="00E9794E"/>
    <w:rsid w:val="00EA66B0"/>
    <w:rsid w:val="00EA787A"/>
    <w:rsid w:val="00EC1AC0"/>
    <w:rsid w:val="00EC48A5"/>
    <w:rsid w:val="00EC5C9B"/>
    <w:rsid w:val="00EC6B77"/>
    <w:rsid w:val="00ED5F78"/>
    <w:rsid w:val="00EF0D87"/>
    <w:rsid w:val="00EF69B4"/>
    <w:rsid w:val="00F1328D"/>
    <w:rsid w:val="00F1489D"/>
    <w:rsid w:val="00F2756A"/>
    <w:rsid w:val="00F32DE1"/>
    <w:rsid w:val="00F330E9"/>
    <w:rsid w:val="00F40A6B"/>
    <w:rsid w:val="00F528E1"/>
    <w:rsid w:val="00F53A96"/>
    <w:rsid w:val="00F72548"/>
    <w:rsid w:val="00F81193"/>
    <w:rsid w:val="00F82667"/>
    <w:rsid w:val="00F86A7F"/>
    <w:rsid w:val="00F87D4A"/>
    <w:rsid w:val="00F917BC"/>
    <w:rsid w:val="00FA24D3"/>
    <w:rsid w:val="00FA7A71"/>
    <w:rsid w:val="00FB57F9"/>
    <w:rsid w:val="00FB5CBD"/>
    <w:rsid w:val="00FC05C7"/>
    <w:rsid w:val="00FE20AA"/>
    <w:rsid w:val="00FE33AA"/>
    <w:rsid w:val="00FE4E1D"/>
    <w:rsid w:val="00FF5176"/>
    <w:rsid w:val="00FF5CE4"/>
    <w:rsid w:val="00FF5F56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94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1A8"/>
    <w:pPr>
      <w:spacing w:before="240" w:after="0" w:line="278" w:lineRule="auto"/>
    </w:pPr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209E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23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2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7F209E"/>
    <w:pPr>
      <w:ind w:left="720"/>
      <w:contextualSpacing/>
    </w:pPr>
  </w:style>
  <w:style w:type="table" w:styleId="Mriekatabuky">
    <w:name w:val="Table Grid"/>
    <w:basedOn w:val="Normlnatabuka"/>
    <w:uiPriority w:val="39"/>
    <w:rsid w:val="0038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3845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3845FD"/>
    <w:rPr>
      <w:rFonts w:eastAsiaTheme="minorEastAsia"/>
      <w:color w:val="5A5A5A" w:themeColor="text1" w:themeTint="A5"/>
      <w:spacing w:val="15"/>
    </w:rPr>
  </w:style>
  <w:style w:type="paragraph" w:styleId="Bezriadkovania">
    <w:name w:val="No Spacing"/>
    <w:link w:val="BezriadkovaniaChar"/>
    <w:uiPriority w:val="1"/>
    <w:qFormat/>
    <w:rsid w:val="003845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3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2F6"/>
    <w:rPr>
      <w:rFonts w:ascii="Segoe UI" w:hAnsi="Segoe UI" w:cs="Segoe UI"/>
      <w:sz w:val="18"/>
      <w:szCs w:val="18"/>
    </w:rPr>
  </w:style>
  <w:style w:type="paragraph" w:customStyle="1" w:styleId="SEMDira">
    <w:name w:val="SEM_Dir (a)"/>
    <w:basedOn w:val="Normlny"/>
    <w:qFormat/>
    <w:rsid w:val="00F32DE1"/>
    <w:pPr>
      <w:numPr>
        <w:numId w:val="3"/>
      </w:numPr>
      <w:tabs>
        <w:tab w:val="left" w:pos="709"/>
      </w:tabs>
      <w:jc w:val="both"/>
    </w:pPr>
  </w:style>
  <w:style w:type="paragraph" w:customStyle="1" w:styleId="SEMDirHead1">
    <w:name w:val="SEM_Dir Head 1"/>
    <w:basedOn w:val="Nadpis1"/>
    <w:next w:val="Normlny"/>
    <w:link w:val="SEMDirHead1Char"/>
    <w:qFormat/>
    <w:rsid w:val="00004566"/>
    <w:pPr>
      <w:keepLines w:val="0"/>
      <w:numPr>
        <w:numId w:val="1"/>
      </w:numPr>
    </w:pPr>
    <w:rPr>
      <w:rFonts w:ascii="Arial" w:eastAsia="Times New Roman" w:hAnsi="Arial" w:cs="Arial"/>
      <w:b/>
      <w:caps/>
      <w:color w:val="auto"/>
      <w:kern w:val="28"/>
      <w:sz w:val="20"/>
      <w:szCs w:val="20"/>
      <w:lang w:val="cs-CZ"/>
    </w:rPr>
  </w:style>
  <w:style w:type="character" w:customStyle="1" w:styleId="SEMDirHead1Char">
    <w:name w:val="SEM_Dir Head 1 Char"/>
    <w:basedOn w:val="Predvolenpsmoodseku"/>
    <w:link w:val="SEMDirHead1"/>
    <w:rsid w:val="00004566"/>
    <w:rPr>
      <w:rFonts w:ascii="Arial" w:eastAsia="Times New Roman" w:hAnsi="Arial" w:cs="Arial"/>
      <w:b/>
      <w:caps/>
      <w:kern w:val="28"/>
      <w:sz w:val="20"/>
      <w:szCs w:val="20"/>
      <w:lang w:val="cs-CZ"/>
    </w:rPr>
  </w:style>
  <w:style w:type="paragraph" w:customStyle="1" w:styleId="SEMDirHead2">
    <w:name w:val="SEM_Dir Head 2"/>
    <w:basedOn w:val="SEMDirHead1"/>
    <w:qFormat/>
    <w:rsid w:val="00322DFD"/>
    <w:pPr>
      <w:numPr>
        <w:ilvl w:val="1"/>
      </w:numPr>
      <w:ind w:left="706" w:hanging="706"/>
    </w:pPr>
    <w:rPr>
      <w:caps w:val="0"/>
      <w:lang w:val="sk-SK"/>
    </w:rPr>
  </w:style>
  <w:style w:type="paragraph" w:customStyle="1" w:styleId="SEMDirHead3">
    <w:name w:val="SEM_Dir Head 3"/>
    <w:basedOn w:val="SEMDirHead2"/>
    <w:next w:val="Normlny"/>
    <w:qFormat/>
    <w:rsid w:val="00004566"/>
    <w:pPr>
      <w:numPr>
        <w:ilvl w:val="2"/>
      </w:numPr>
    </w:pPr>
  </w:style>
  <w:style w:type="paragraph" w:customStyle="1" w:styleId="SEMDirList1i">
    <w:name w:val="SEM_Dir List 1 (i)"/>
    <w:basedOn w:val="Odsekzoznamu"/>
    <w:qFormat/>
    <w:rsid w:val="00F32DE1"/>
    <w:pPr>
      <w:numPr>
        <w:numId w:val="2"/>
      </w:numPr>
      <w:tabs>
        <w:tab w:val="left" w:pos="1418"/>
      </w:tabs>
      <w:ind w:left="1066"/>
      <w:contextualSpacing w:val="0"/>
      <w:jc w:val="both"/>
    </w:pPr>
    <w:rPr>
      <w:rFonts w:cs="Arial"/>
      <w:szCs w:val="20"/>
    </w:rPr>
  </w:style>
  <w:style w:type="paragraph" w:customStyle="1" w:styleId="SEMDirList2a">
    <w:name w:val="SEM_Dir List 2 a."/>
    <w:basedOn w:val="SEMDirList1i"/>
    <w:qFormat/>
    <w:rsid w:val="00004566"/>
    <w:pPr>
      <w:numPr>
        <w:ilvl w:val="1"/>
      </w:numPr>
      <w:ind w:left="1412" w:hanging="357"/>
    </w:pPr>
  </w:style>
  <w:style w:type="paragraph" w:customStyle="1" w:styleId="SEMDirText0">
    <w:name w:val="SEM_Dir Text 0"/>
    <w:basedOn w:val="Normlny"/>
    <w:qFormat/>
    <w:rsid w:val="00004566"/>
    <w:pPr>
      <w:tabs>
        <w:tab w:val="left" w:pos="0"/>
      </w:tabs>
      <w:ind w:left="357"/>
      <w:jc w:val="both"/>
    </w:pPr>
  </w:style>
  <w:style w:type="paragraph" w:customStyle="1" w:styleId="SEMDirText1">
    <w:name w:val="SEM_Dir Text 1"/>
    <w:basedOn w:val="Odsekzoznamu"/>
    <w:next w:val="Normlny"/>
    <w:qFormat/>
    <w:rsid w:val="00004566"/>
    <w:pPr>
      <w:ind w:left="709"/>
      <w:contextualSpacing w:val="0"/>
      <w:jc w:val="both"/>
    </w:pPr>
    <w:rPr>
      <w:rFonts w:cs="Arial"/>
      <w:szCs w:val="20"/>
    </w:rPr>
  </w:style>
  <w:style w:type="paragraph" w:customStyle="1" w:styleId="SEMDirText2">
    <w:name w:val="SEM_Dir Text 2"/>
    <w:basedOn w:val="SEMDirText1"/>
    <w:next w:val="Normlny"/>
    <w:qFormat/>
    <w:rsid w:val="00004566"/>
    <w:pPr>
      <w:ind w:left="1418"/>
    </w:pPr>
  </w:style>
  <w:style w:type="paragraph" w:customStyle="1" w:styleId="SEMDirText3">
    <w:name w:val="SEM_Dir Text 3"/>
    <w:basedOn w:val="SEMDirText2"/>
    <w:qFormat/>
    <w:rsid w:val="00004566"/>
    <w:pPr>
      <w:ind w:left="2127"/>
    </w:pPr>
  </w:style>
  <w:style w:type="paragraph" w:customStyle="1" w:styleId="SEMDirTitle">
    <w:name w:val="SEM_Dir Title"/>
    <w:basedOn w:val="Normlny"/>
    <w:rsid w:val="00004566"/>
    <w:pPr>
      <w:spacing w:line="260" w:lineRule="atLeast"/>
      <w:jc w:val="center"/>
    </w:pPr>
    <w:rPr>
      <w:rFonts w:eastAsia="SimSun" w:cs="Times New Roman"/>
      <w:b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E879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92F"/>
    <w:pPr>
      <w:spacing w:line="240" w:lineRule="auto"/>
    </w:pPr>
    <w:rPr>
      <w:rFonts w:asciiTheme="minorHAnsi" w:hAnsiTheme="minorHAnsi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792F"/>
    <w:rPr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5E6217"/>
    <w:pPr>
      <w:spacing w:line="259" w:lineRule="auto"/>
      <w:outlineLvl w:val="9"/>
    </w:pPr>
    <w:rPr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E6217"/>
  </w:style>
  <w:style w:type="paragraph" w:customStyle="1" w:styleId="SEMDirinfo">
    <w:name w:val="SEM_Dir info"/>
    <w:basedOn w:val="SEMDira"/>
    <w:qFormat/>
    <w:rsid w:val="003C4141"/>
    <w:pPr>
      <w:numPr>
        <w:numId w:val="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spacing w:line="276" w:lineRule="auto"/>
    </w:pPr>
    <w:rPr>
      <w:i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2DFD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22DFD"/>
    <w:rPr>
      <w:rFonts w:ascii="Arial" w:hAnsi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22DF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22DF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FD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322DF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FD"/>
    <w:rPr>
      <w:rFonts w:ascii="Arial" w:hAnsi="Arial"/>
      <w:sz w:val="2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7A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235ECD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235ECD"/>
    <w:rPr>
      <w:color w:val="0563C1" w:themeColor="hyperlink"/>
      <w:u w:val="single"/>
    </w:rPr>
  </w:style>
  <w:style w:type="paragraph" w:customStyle="1" w:styleId="SEMSimpleTitle">
    <w:name w:val="SEM_Simple Title"/>
    <w:basedOn w:val="Normlny"/>
    <w:next w:val="Normlny"/>
    <w:link w:val="SEMSimpleTitleChar"/>
    <w:qFormat/>
    <w:rsid w:val="00EA787A"/>
    <w:rPr>
      <w:rFonts w:eastAsia="Times New Roman" w:cs="Arial"/>
      <w:b/>
      <w:caps/>
      <w:color w:val="006684"/>
      <w:kern w:val="28"/>
      <w:sz w:val="28"/>
      <w:szCs w:val="20"/>
      <w:lang w:val="cs-CZ" w:eastAsia="sk-SK" w:bidi="he-IL"/>
    </w:rPr>
  </w:style>
  <w:style w:type="character" w:customStyle="1" w:styleId="SEMSimpleTitleChar">
    <w:name w:val="SEM_Simple Title Char"/>
    <w:basedOn w:val="Predvolenpsmoodseku"/>
    <w:link w:val="SEMSimpleTitle"/>
    <w:rsid w:val="00AB056E"/>
    <w:rPr>
      <w:rFonts w:ascii="Arial" w:eastAsia="Times New Roman" w:hAnsi="Arial" w:cs="Arial"/>
      <w:b/>
      <w:caps/>
      <w:color w:val="006684"/>
      <w:kern w:val="28"/>
      <w:sz w:val="28"/>
      <w:szCs w:val="20"/>
      <w:lang w:val="cs-CZ" w:eastAsia="sk-SK" w:bidi="he-IL"/>
    </w:rPr>
  </w:style>
  <w:style w:type="paragraph" w:customStyle="1" w:styleId="SEMSimpleSubtitle">
    <w:name w:val="SEM_Simple Subtitle"/>
    <w:basedOn w:val="Normlny"/>
    <w:qFormat/>
    <w:rsid w:val="00FE33AA"/>
    <w:pPr>
      <w:tabs>
        <w:tab w:val="left" w:pos="0"/>
      </w:tabs>
    </w:pPr>
    <w:rPr>
      <w:rFonts w:eastAsiaTheme="minorEastAsia"/>
      <w:color w:val="006684"/>
      <w:lang w:eastAsia="sk-SK" w:bidi="he-IL"/>
    </w:rPr>
  </w:style>
  <w:style w:type="paragraph" w:customStyle="1" w:styleId="SEMSimpleGraphicBulletpoint">
    <w:name w:val="SEM_Simple Graphic Bulletpoint"/>
    <w:basedOn w:val="Normlny"/>
    <w:qFormat/>
    <w:rsid w:val="001B6606"/>
    <w:pPr>
      <w:numPr>
        <w:numId w:val="4"/>
      </w:numPr>
      <w:tabs>
        <w:tab w:val="left" w:pos="0"/>
      </w:tabs>
      <w:ind w:left="360"/>
      <w:jc w:val="both"/>
    </w:pPr>
    <w:rPr>
      <w:rFonts w:eastAsiaTheme="minorEastAsia"/>
      <w:lang w:eastAsia="sk-SK" w:bidi="he-IL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23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MSimpleGraphic1">
    <w:name w:val="SEM_Simple Graphic 1"/>
    <w:basedOn w:val="SEMSimpleGraphicBulletpoint"/>
    <w:qFormat/>
    <w:rsid w:val="003868DA"/>
    <w:pPr>
      <w:ind w:left="2520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5F78"/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5F78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70D8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70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1A8"/>
    <w:pPr>
      <w:spacing w:before="240" w:after="0" w:line="278" w:lineRule="auto"/>
    </w:pPr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209E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23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2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7F209E"/>
    <w:pPr>
      <w:ind w:left="720"/>
      <w:contextualSpacing/>
    </w:pPr>
  </w:style>
  <w:style w:type="table" w:styleId="Mriekatabuky">
    <w:name w:val="Table Grid"/>
    <w:basedOn w:val="Normlnatabuka"/>
    <w:uiPriority w:val="39"/>
    <w:rsid w:val="0038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3845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3845FD"/>
    <w:rPr>
      <w:rFonts w:eastAsiaTheme="minorEastAsia"/>
      <w:color w:val="5A5A5A" w:themeColor="text1" w:themeTint="A5"/>
      <w:spacing w:val="15"/>
    </w:rPr>
  </w:style>
  <w:style w:type="paragraph" w:styleId="Bezriadkovania">
    <w:name w:val="No Spacing"/>
    <w:link w:val="BezriadkovaniaChar"/>
    <w:uiPriority w:val="1"/>
    <w:qFormat/>
    <w:rsid w:val="003845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3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2F6"/>
    <w:rPr>
      <w:rFonts w:ascii="Segoe UI" w:hAnsi="Segoe UI" w:cs="Segoe UI"/>
      <w:sz w:val="18"/>
      <w:szCs w:val="18"/>
    </w:rPr>
  </w:style>
  <w:style w:type="paragraph" w:customStyle="1" w:styleId="SEMDira">
    <w:name w:val="SEM_Dir (a)"/>
    <w:basedOn w:val="Normlny"/>
    <w:qFormat/>
    <w:rsid w:val="00F32DE1"/>
    <w:pPr>
      <w:numPr>
        <w:numId w:val="3"/>
      </w:numPr>
      <w:tabs>
        <w:tab w:val="left" w:pos="709"/>
      </w:tabs>
      <w:jc w:val="both"/>
    </w:pPr>
  </w:style>
  <w:style w:type="paragraph" w:customStyle="1" w:styleId="SEMDirHead1">
    <w:name w:val="SEM_Dir Head 1"/>
    <w:basedOn w:val="Nadpis1"/>
    <w:next w:val="Normlny"/>
    <w:link w:val="SEMDirHead1Char"/>
    <w:qFormat/>
    <w:rsid w:val="00004566"/>
    <w:pPr>
      <w:keepLines w:val="0"/>
      <w:numPr>
        <w:numId w:val="1"/>
      </w:numPr>
    </w:pPr>
    <w:rPr>
      <w:rFonts w:ascii="Arial" w:eastAsia="Times New Roman" w:hAnsi="Arial" w:cs="Arial"/>
      <w:b/>
      <w:caps/>
      <w:color w:val="auto"/>
      <w:kern w:val="28"/>
      <w:sz w:val="20"/>
      <w:szCs w:val="20"/>
      <w:lang w:val="cs-CZ"/>
    </w:rPr>
  </w:style>
  <w:style w:type="character" w:customStyle="1" w:styleId="SEMDirHead1Char">
    <w:name w:val="SEM_Dir Head 1 Char"/>
    <w:basedOn w:val="Predvolenpsmoodseku"/>
    <w:link w:val="SEMDirHead1"/>
    <w:rsid w:val="00004566"/>
    <w:rPr>
      <w:rFonts w:ascii="Arial" w:eastAsia="Times New Roman" w:hAnsi="Arial" w:cs="Arial"/>
      <w:b/>
      <w:caps/>
      <w:kern w:val="28"/>
      <w:sz w:val="20"/>
      <w:szCs w:val="20"/>
      <w:lang w:val="cs-CZ"/>
    </w:rPr>
  </w:style>
  <w:style w:type="paragraph" w:customStyle="1" w:styleId="SEMDirHead2">
    <w:name w:val="SEM_Dir Head 2"/>
    <w:basedOn w:val="SEMDirHead1"/>
    <w:qFormat/>
    <w:rsid w:val="00322DFD"/>
    <w:pPr>
      <w:numPr>
        <w:ilvl w:val="1"/>
      </w:numPr>
      <w:ind w:left="706" w:hanging="706"/>
    </w:pPr>
    <w:rPr>
      <w:caps w:val="0"/>
      <w:lang w:val="sk-SK"/>
    </w:rPr>
  </w:style>
  <w:style w:type="paragraph" w:customStyle="1" w:styleId="SEMDirHead3">
    <w:name w:val="SEM_Dir Head 3"/>
    <w:basedOn w:val="SEMDirHead2"/>
    <w:next w:val="Normlny"/>
    <w:qFormat/>
    <w:rsid w:val="00004566"/>
    <w:pPr>
      <w:numPr>
        <w:ilvl w:val="2"/>
      </w:numPr>
    </w:pPr>
  </w:style>
  <w:style w:type="paragraph" w:customStyle="1" w:styleId="SEMDirList1i">
    <w:name w:val="SEM_Dir List 1 (i)"/>
    <w:basedOn w:val="Odsekzoznamu"/>
    <w:qFormat/>
    <w:rsid w:val="00F32DE1"/>
    <w:pPr>
      <w:numPr>
        <w:numId w:val="2"/>
      </w:numPr>
      <w:tabs>
        <w:tab w:val="left" w:pos="1418"/>
      </w:tabs>
      <w:ind w:left="1066"/>
      <w:contextualSpacing w:val="0"/>
      <w:jc w:val="both"/>
    </w:pPr>
    <w:rPr>
      <w:rFonts w:cs="Arial"/>
      <w:szCs w:val="20"/>
    </w:rPr>
  </w:style>
  <w:style w:type="paragraph" w:customStyle="1" w:styleId="SEMDirList2a">
    <w:name w:val="SEM_Dir List 2 a."/>
    <w:basedOn w:val="SEMDirList1i"/>
    <w:qFormat/>
    <w:rsid w:val="00004566"/>
    <w:pPr>
      <w:numPr>
        <w:ilvl w:val="1"/>
      </w:numPr>
      <w:ind w:left="1412" w:hanging="357"/>
    </w:pPr>
  </w:style>
  <w:style w:type="paragraph" w:customStyle="1" w:styleId="SEMDirText0">
    <w:name w:val="SEM_Dir Text 0"/>
    <w:basedOn w:val="Normlny"/>
    <w:qFormat/>
    <w:rsid w:val="00004566"/>
    <w:pPr>
      <w:tabs>
        <w:tab w:val="left" w:pos="0"/>
      </w:tabs>
      <w:ind w:left="357"/>
      <w:jc w:val="both"/>
    </w:pPr>
  </w:style>
  <w:style w:type="paragraph" w:customStyle="1" w:styleId="SEMDirText1">
    <w:name w:val="SEM_Dir Text 1"/>
    <w:basedOn w:val="Odsekzoznamu"/>
    <w:next w:val="Normlny"/>
    <w:qFormat/>
    <w:rsid w:val="00004566"/>
    <w:pPr>
      <w:ind w:left="709"/>
      <w:contextualSpacing w:val="0"/>
      <w:jc w:val="both"/>
    </w:pPr>
    <w:rPr>
      <w:rFonts w:cs="Arial"/>
      <w:szCs w:val="20"/>
    </w:rPr>
  </w:style>
  <w:style w:type="paragraph" w:customStyle="1" w:styleId="SEMDirText2">
    <w:name w:val="SEM_Dir Text 2"/>
    <w:basedOn w:val="SEMDirText1"/>
    <w:next w:val="Normlny"/>
    <w:qFormat/>
    <w:rsid w:val="00004566"/>
    <w:pPr>
      <w:ind w:left="1418"/>
    </w:pPr>
  </w:style>
  <w:style w:type="paragraph" w:customStyle="1" w:styleId="SEMDirText3">
    <w:name w:val="SEM_Dir Text 3"/>
    <w:basedOn w:val="SEMDirText2"/>
    <w:qFormat/>
    <w:rsid w:val="00004566"/>
    <w:pPr>
      <w:ind w:left="2127"/>
    </w:pPr>
  </w:style>
  <w:style w:type="paragraph" w:customStyle="1" w:styleId="SEMDirTitle">
    <w:name w:val="SEM_Dir Title"/>
    <w:basedOn w:val="Normlny"/>
    <w:rsid w:val="00004566"/>
    <w:pPr>
      <w:spacing w:line="260" w:lineRule="atLeast"/>
      <w:jc w:val="center"/>
    </w:pPr>
    <w:rPr>
      <w:rFonts w:eastAsia="SimSun" w:cs="Times New Roman"/>
      <w:b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E879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92F"/>
    <w:pPr>
      <w:spacing w:line="240" w:lineRule="auto"/>
    </w:pPr>
    <w:rPr>
      <w:rFonts w:asciiTheme="minorHAnsi" w:hAnsiTheme="minorHAnsi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792F"/>
    <w:rPr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5E6217"/>
    <w:pPr>
      <w:spacing w:line="259" w:lineRule="auto"/>
      <w:outlineLvl w:val="9"/>
    </w:pPr>
    <w:rPr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E6217"/>
  </w:style>
  <w:style w:type="paragraph" w:customStyle="1" w:styleId="SEMDirinfo">
    <w:name w:val="SEM_Dir info"/>
    <w:basedOn w:val="SEMDira"/>
    <w:qFormat/>
    <w:rsid w:val="003C4141"/>
    <w:pPr>
      <w:numPr>
        <w:numId w:val="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spacing w:line="276" w:lineRule="auto"/>
    </w:pPr>
    <w:rPr>
      <w:i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2DFD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22DFD"/>
    <w:rPr>
      <w:rFonts w:ascii="Arial" w:hAnsi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22DF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22DF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FD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322DF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FD"/>
    <w:rPr>
      <w:rFonts w:ascii="Arial" w:hAnsi="Arial"/>
      <w:sz w:val="2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7A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235ECD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235ECD"/>
    <w:rPr>
      <w:color w:val="0563C1" w:themeColor="hyperlink"/>
      <w:u w:val="single"/>
    </w:rPr>
  </w:style>
  <w:style w:type="paragraph" w:customStyle="1" w:styleId="SEMSimpleTitle">
    <w:name w:val="SEM_Simple Title"/>
    <w:basedOn w:val="Normlny"/>
    <w:next w:val="Normlny"/>
    <w:link w:val="SEMSimpleTitleChar"/>
    <w:qFormat/>
    <w:rsid w:val="00EA787A"/>
    <w:rPr>
      <w:rFonts w:eastAsia="Times New Roman" w:cs="Arial"/>
      <w:b/>
      <w:caps/>
      <w:color w:val="006684"/>
      <w:kern w:val="28"/>
      <w:sz w:val="28"/>
      <w:szCs w:val="20"/>
      <w:lang w:val="cs-CZ" w:eastAsia="sk-SK" w:bidi="he-IL"/>
    </w:rPr>
  </w:style>
  <w:style w:type="character" w:customStyle="1" w:styleId="SEMSimpleTitleChar">
    <w:name w:val="SEM_Simple Title Char"/>
    <w:basedOn w:val="Predvolenpsmoodseku"/>
    <w:link w:val="SEMSimpleTitle"/>
    <w:rsid w:val="00AB056E"/>
    <w:rPr>
      <w:rFonts w:ascii="Arial" w:eastAsia="Times New Roman" w:hAnsi="Arial" w:cs="Arial"/>
      <w:b/>
      <w:caps/>
      <w:color w:val="006684"/>
      <w:kern w:val="28"/>
      <w:sz w:val="28"/>
      <w:szCs w:val="20"/>
      <w:lang w:val="cs-CZ" w:eastAsia="sk-SK" w:bidi="he-IL"/>
    </w:rPr>
  </w:style>
  <w:style w:type="paragraph" w:customStyle="1" w:styleId="SEMSimpleSubtitle">
    <w:name w:val="SEM_Simple Subtitle"/>
    <w:basedOn w:val="Normlny"/>
    <w:qFormat/>
    <w:rsid w:val="00FE33AA"/>
    <w:pPr>
      <w:tabs>
        <w:tab w:val="left" w:pos="0"/>
      </w:tabs>
    </w:pPr>
    <w:rPr>
      <w:rFonts w:eastAsiaTheme="minorEastAsia"/>
      <w:color w:val="006684"/>
      <w:lang w:eastAsia="sk-SK" w:bidi="he-IL"/>
    </w:rPr>
  </w:style>
  <w:style w:type="paragraph" w:customStyle="1" w:styleId="SEMSimpleGraphicBulletpoint">
    <w:name w:val="SEM_Simple Graphic Bulletpoint"/>
    <w:basedOn w:val="Normlny"/>
    <w:qFormat/>
    <w:rsid w:val="001B6606"/>
    <w:pPr>
      <w:numPr>
        <w:numId w:val="4"/>
      </w:numPr>
      <w:tabs>
        <w:tab w:val="left" w:pos="0"/>
      </w:tabs>
      <w:ind w:left="360"/>
      <w:jc w:val="both"/>
    </w:pPr>
    <w:rPr>
      <w:rFonts w:eastAsiaTheme="minorEastAsia"/>
      <w:lang w:eastAsia="sk-SK" w:bidi="he-IL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23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MSimpleGraphic1">
    <w:name w:val="SEM_Simple Graphic 1"/>
    <w:basedOn w:val="SEMSimpleGraphicBulletpoint"/>
    <w:qFormat/>
    <w:rsid w:val="003868DA"/>
    <w:pPr>
      <w:ind w:left="2520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5F78"/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5F78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70D8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7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0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97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5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76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35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06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473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12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53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37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635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2935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23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7420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43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334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tny.dozor@pdp.gov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ou.vesk@veoli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2C21-A607-4E0E-AB98-1E609110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Dalkia a.s.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Križalkovič ǀ SEMANČÍN &amp; PARTNERS</dc:creator>
  <cp:lastModifiedBy>Kolláriková, Dagmar</cp:lastModifiedBy>
  <cp:revision>2</cp:revision>
  <cp:lastPrinted>2018-05-24T16:59:00Z</cp:lastPrinted>
  <dcterms:created xsi:type="dcterms:W3CDTF">2022-05-09T08:42:00Z</dcterms:created>
  <dcterms:modified xsi:type="dcterms:W3CDTF">2022-05-09T08:42:00Z</dcterms:modified>
</cp:coreProperties>
</file>